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44" w:rsidRDefault="002D1B44" w:rsidP="00AF450E">
      <w:pPr>
        <w:pStyle w:val="gwp8d29cbffmsonormal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ARTUR JAROSZEWSKI</w:t>
      </w:r>
    </w:p>
    <w:p w:rsidR="002D1B44" w:rsidRPr="002D1B44" w:rsidRDefault="002D1B44" w:rsidP="00AF450E">
      <w:pPr>
        <w:pStyle w:val="gwp8d29cbffmsonormal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450E" w:rsidRPr="002D1B44" w:rsidRDefault="00AF450E" w:rsidP="00AF450E">
      <w:pPr>
        <w:pStyle w:val="gwp8d29cbffmsonormal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2D1B44">
        <w:rPr>
          <w:b/>
          <w:color w:val="000000"/>
          <w:sz w:val="40"/>
          <w:szCs w:val="40"/>
        </w:rPr>
        <w:t>Płock to dobre miejsce do zamieszkania, ale....</w:t>
      </w:r>
    </w:p>
    <w:p w:rsidR="00AF450E" w:rsidRDefault="00AF450E" w:rsidP="00AF450E">
      <w:pPr>
        <w:pStyle w:val="gwp8d29cbff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D112C9" w:rsidRDefault="00DD2625" w:rsidP="00AF6F61">
      <w:pPr>
        <w:pStyle w:val="gwp8d29cbffmsonormal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Krytycy </w:t>
      </w:r>
      <w:r w:rsidR="00D112C9">
        <w:rPr>
          <w:b/>
          <w:color w:val="000000"/>
        </w:rPr>
        <w:t>malują obraz Płocka w ciemnych barwach. Powtarzają hasła spadku liczby mieszkańców, zaniedbanej Starówki, zadłużenia miasta, bezrobocia. Badania opinii publicznej pokazują jednak, że płocczanie doceniają zachodzące w naszym mieście przeobrażenia.</w:t>
      </w:r>
    </w:p>
    <w:p w:rsidR="00D112C9" w:rsidRPr="00D112C9" w:rsidRDefault="00D112C9" w:rsidP="00AF6F61">
      <w:pPr>
        <w:pStyle w:val="gwp8d29cbff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46304" w:rsidRPr="00646304" w:rsidRDefault="0019796B" w:rsidP="00646304">
      <w:pPr>
        <w:pStyle w:val="gwp8d29cbffmsonormal"/>
        <w:shd w:val="clear" w:color="auto" w:fill="FFFFFF"/>
        <w:spacing w:before="0" w:beforeAutospacing="0" w:after="0" w:afterAutospacing="0"/>
        <w:rPr>
          <w:color w:val="000000"/>
        </w:rPr>
      </w:pPr>
      <w:r>
        <w:t>W</w:t>
      </w:r>
      <w:r w:rsidR="00646304" w:rsidRPr="00BF2C21">
        <w:t xml:space="preserve"> toku prac nad opracowaniem nowej „Strategii Zrównoważonego Rozwoju Miasta Płocka do 2030 roku”, przeprowadzono badania ankietowe ludności przez firmę konsultingową </w:t>
      </w:r>
      <w:proofErr w:type="spellStart"/>
      <w:r w:rsidR="00646304" w:rsidRPr="00BF2C21">
        <w:t>ResPublic</w:t>
      </w:r>
      <w:proofErr w:type="spellEnd"/>
      <w:r w:rsidR="00646304" w:rsidRPr="00BF2C21">
        <w:t>, która od ponad 20 lat tworzy dla instytucji publicznych strategie i programy rozw</w:t>
      </w:r>
      <w:r w:rsidR="00646304">
        <w:t>oju</w:t>
      </w:r>
      <w:r w:rsidR="00646304" w:rsidRPr="00BF2C21">
        <w:t>. Aż 80% osób biorących udział w badaniu zgodziło się ze twierdzeniem, że „Płock to dobre miasto do z</w:t>
      </w:r>
      <w:r w:rsidR="00646304">
        <w:t>amieszkania”, a ponad 84%</w:t>
      </w:r>
      <w:r w:rsidR="00646304" w:rsidRPr="00BF2C21">
        <w:t xml:space="preserve"> miało pozytywne odczucia w związku z zamieszkaniem w Płocku. Mieszkańcy bardzo wysoko ocenili walory turystyczne Płocka, zabytki architektury, położenie na skarpie nad Wisłą, ciągły rozwój miasta oraz jego kameralność i spokój. Najczęściej wskazywali, że chcą, aby Płock był miastem innowacyjnego rozwoju, nowoczesnego przemysłu oraz turystyki. Z tych ankiet wynikało, że kwestiami, które najczęściej utrudniają codzienne funkcjonowanie w mieście są: zanieczyszczenie powietrza i uciążliwy zapach z zakładu produkcyjnego Orlenu, zatory drogowe, niska</w:t>
      </w:r>
      <w:r w:rsidR="00646304">
        <w:t xml:space="preserve"> </w:t>
      </w:r>
      <w:r w:rsidR="00646304" w:rsidRPr="00BF2C21">
        <w:t>jakość świadczeń medycznych i trudny dostęp do lekarzy specjalistów oraz niska jakość dr</w:t>
      </w:r>
      <w:r w:rsidR="001623E4">
        <w:t xml:space="preserve">óg, braki miejsc parkingowych, </w:t>
      </w:r>
      <w:r w:rsidR="00646304" w:rsidRPr="00BF2C21">
        <w:t>zanieczyszczenie miasta</w:t>
      </w:r>
      <w:r w:rsidR="001623E4">
        <w:t xml:space="preserve"> oraz ograniczona oferta szkół wyższych</w:t>
      </w:r>
      <w:r w:rsidR="00646304" w:rsidRPr="00BF2C21">
        <w:t xml:space="preserve">. Kwestią, która pojawiała się w odpowiedziach, była też niewystarczająca liczba atrakcyjnych miejsc pracy w firmach oferujących rozwój zawodowy i lepsze zarobki, w tym dla osób o bardzo dobrym wykształceniu i kwalifikacjach. </w:t>
      </w:r>
    </w:p>
    <w:p w:rsidR="00646304" w:rsidRPr="00646304" w:rsidRDefault="00646304" w:rsidP="00646304">
      <w:pPr>
        <w:pStyle w:val="gwp8d29cbffmsonormal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Demografia</w:t>
      </w:r>
    </w:p>
    <w:p w:rsidR="00E551B3" w:rsidRDefault="004A19E9" w:rsidP="00646304">
      <w:pPr>
        <w:pStyle w:val="gwp8d29cbffmsonormal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Jeden z największych zarzutów </w:t>
      </w:r>
      <w:r w:rsidR="002D1B44">
        <w:rPr>
          <w:color w:val="000000"/>
        </w:rPr>
        <w:t xml:space="preserve">formułowanych </w:t>
      </w:r>
      <w:r>
        <w:rPr>
          <w:color w:val="000000"/>
        </w:rPr>
        <w:t xml:space="preserve">pod adresem włodarzy miasta dotyczy spadku liczby mieszkańców. Jednak proces ten dotyczy </w:t>
      </w:r>
      <w:r w:rsidR="00646304">
        <w:rPr>
          <w:color w:val="000000"/>
        </w:rPr>
        <w:t xml:space="preserve">całej Polski i </w:t>
      </w:r>
      <w:r>
        <w:rPr>
          <w:color w:val="000000"/>
        </w:rPr>
        <w:t>prawie wszystki</w:t>
      </w:r>
      <w:r w:rsidR="001623E4">
        <w:rPr>
          <w:color w:val="000000"/>
        </w:rPr>
        <w:t>ch miast</w:t>
      </w:r>
      <w:r>
        <w:rPr>
          <w:color w:val="000000"/>
        </w:rPr>
        <w:t xml:space="preserve"> poza największymi (Warszawa, Kraków) oraz poza tymi, które poszerzyły w ostatnich latach swoje granice (Rzeszów, Zielona Góra</w:t>
      </w:r>
      <w:r w:rsidR="00646304">
        <w:rPr>
          <w:color w:val="000000"/>
        </w:rPr>
        <w:t>, Opole</w:t>
      </w:r>
      <w:r>
        <w:rPr>
          <w:color w:val="000000"/>
        </w:rPr>
        <w:t xml:space="preserve">). </w:t>
      </w:r>
      <w:r w:rsidR="00AF450E" w:rsidRPr="00AF450E">
        <w:rPr>
          <w:color w:val="000000"/>
        </w:rPr>
        <w:t>Płock wyludnia się jak większość miast w Polsce.</w:t>
      </w:r>
      <w:r w:rsidR="004C16BA" w:rsidRPr="00AF450E">
        <w:rPr>
          <w:color w:val="000000"/>
        </w:rPr>
        <w:t> </w:t>
      </w:r>
      <w:r w:rsidR="00463CE2" w:rsidRPr="00BF2C21">
        <w:t>Prym w tym względzie dzierży Łódź, której liczba mieszkańców w ostatnich 30 latach zmnie</w:t>
      </w:r>
      <w:r>
        <w:t>jszyła się z 850 do 660 tysięcy oraz Bytom – spadek z 239 do 135 tysięcy.</w:t>
      </w:r>
      <w:r w:rsidR="00463CE2" w:rsidRPr="00BF2C21">
        <w:t xml:space="preserve"> </w:t>
      </w:r>
      <w:r w:rsidR="008C135B">
        <w:t xml:space="preserve">Płock w tym czasie zanotował spadek ze 131 do 112 tysięcy. </w:t>
      </w:r>
      <w:r w:rsidR="003C5278">
        <w:t xml:space="preserve">Podobne liczby dotyczą miast zbliżonych wielkością do Płocka. </w:t>
      </w:r>
      <w:r w:rsidR="008C135B">
        <w:t xml:space="preserve">Analogicznie wygląda spadek liczby ludności w Elblągu, Dąbrowie Górniczej, Koszalinie, Tarnowie czy Włocławku. </w:t>
      </w:r>
      <w:r w:rsidR="00463CE2" w:rsidRPr="00BF2C21">
        <w:t>Starzenie się mieszkańców ob</w:t>
      </w:r>
      <w:r w:rsidR="00466010" w:rsidRPr="00BF2C21">
        <w:t xml:space="preserve">serwowane jest w całej </w:t>
      </w:r>
      <w:r w:rsidR="00463CE2" w:rsidRPr="00BF2C21">
        <w:t>Europie. Polska znajduje się już, stosując terminologię naukową</w:t>
      </w:r>
      <w:r w:rsidR="00AF450E">
        <w:t>,</w:t>
      </w:r>
      <w:r w:rsidR="00463CE2" w:rsidRPr="00BF2C21">
        <w:t xml:space="preserve"> w stadium trwałej starości demograficznej. GUS oraz ośrodki badawcze prognozują, że w najbliższych latach proces demograficzneg</w:t>
      </w:r>
      <w:r w:rsidR="002D1B44">
        <w:t xml:space="preserve">o starzenia się ludności naszego kraju </w:t>
      </w:r>
      <w:r w:rsidR="00463CE2" w:rsidRPr="00BF2C21">
        <w:t xml:space="preserve">będzie po Słowacji najwyższy w Unii Europejskiej. </w:t>
      </w:r>
      <w:r w:rsidR="002D1B44">
        <w:t>Eksperci szacują, że ludność Polski</w:t>
      </w:r>
      <w:r w:rsidR="00E551B3">
        <w:t xml:space="preserve"> w roku 2060 wynosić będzie ledwie</w:t>
      </w:r>
      <w:r w:rsidR="002D1B44">
        <w:t xml:space="preserve"> </w:t>
      </w:r>
      <w:r w:rsidR="008C135B">
        <w:t>27-</w:t>
      </w:r>
      <w:r w:rsidR="002D1B44">
        <w:t xml:space="preserve">30 milionów. </w:t>
      </w:r>
      <w:r w:rsidR="00463CE2" w:rsidRPr="00BF2C21">
        <w:t xml:space="preserve">Jako samorząd nie mamy na to </w:t>
      </w:r>
      <w:r w:rsidR="00466010" w:rsidRPr="00BF2C21">
        <w:t xml:space="preserve">dużego </w:t>
      </w:r>
      <w:r w:rsidR="00463CE2" w:rsidRPr="00BF2C21">
        <w:t>wpływu i nie jesteśmy w stanie odwrócić tego trendu.</w:t>
      </w:r>
      <w:r w:rsidR="00466010" w:rsidRPr="00BF2C21">
        <w:t xml:space="preserve"> Receptą na zwiększenie dzietności miał być rządowy</w:t>
      </w:r>
      <w:r w:rsidR="00BF2C21" w:rsidRPr="00BF2C21">
        <w:t xml:space="preserve"> „P</w:t>
      </w:r>
      <w:r w:rsidR="00466010" w:rsidRPr="00BF2C21">
        <w:t>rogram 500+</w:t>
      </w:r>
      <w:r w:rsidR="00BF2C21" w:rsidRPr="00BF2C21">
        <w:t>”</w:t>
      </w:r>
      <w:r w:rsidR="00466010" w:rsidRPr="00BF2C21">
        <w:t>, niestety nie przyniósł efektów.</w:t>
      </w:r>
      <w:r w:rsidR="00BF2C21" w:rsidRPr="00BF2C21">
        <w:t xml:space="preserve"> Spadek mieszkańców miast to również migracje. Najwięcej płocczan przeprowadza się na przedmieścia. W ostatnich 20 latach w gminach sąsiadujących z Płockiem, tj. w Słupnie, Radzanowie, Starej Białej i Łącku przybyło mniej więcej tylu mieszkańców, ilu ubyło w Płocku. Wielu moich znajomych pobudowało domy pod Płockiem: w Nowym Gulczewie, Rogozinie, Stróżewku, Wyszynie, Ludwikowie, Brwilnie czy </w:t>
      </w:r>
      <w:proofErr w:type="spellStart"/>
      <w:r w:rsidR="00BF2C21" w:rsidRPr="00BF2C21">
        <w:t>Zaździeżu</w:t>
      </w:r>
      <w:proofErr w:type="spellEnd"/>
      <w:r w:rsidR="00BF2C21" w:rsidRPr="00BF2C21">
        <w:t>. Nie chcieli uciekać z Płocka, chcieli zmienić najbliższe otoczenie i oddychać czystym powietrzem.</w:t>
      </w:r>
      <w:r w:rsidR="00BF2C21">
        <w:t xml:space="preserve"> </w:t>
      </w:r>
    </w:p>
    <w:p w:rsidR="00E52E79" w:rsidRDefault="00E551B3" w:rsidP="00646304">
      <w:pPr>
        <w:pStyle w:val="gwp8d29cbffmsonormal"/>
        <w:shd w:val="clear" w:color="auto" w:fill="FFFFFF"/>
        <w:spacing w:before="0" w:beforeAutospacing="0" w:after="0" w:afterAutospacing="0"/>
        <w:rPr>
          <w:color w:val="000000"/>
        </w:rPr>
      </w:pPr>
      <w:r>
        <w:lastRenderedPageBreak/>
        <w:t xml:space="preserve">Europa zachodnia od lat zmaga się z problemami demografii. W wielu zawodach brakuje rąk do pracy, stąd otwieranie się na imigrantów. To samo dzieje się już w Polsce, chociaż rząd udaje, że jest inaczej. Mimo propagandowych haseł o blokadzie imigrantów, Polska corocznie wydaje setki tysięcy wiz. Większość w naszych placówkach dyplomatycznych w krajach azjatyckich i afrykańskich. W samym Płocku mieszka już </w:t>
      </w:r>
      <w:r w:rsidR="008C135B">
        <w:t xml:space="preserve">i pracuje </w:t>
      </w:r>
      <w:r>
        <w:t xml:space="preserve">kilka tysięcy przybyszów Indii, </w:t>
      </w:r>
      <w:r w:rsidR="008C135B">
        <w:t>Bangladeszu, Turkmenistanu, Turcji, Gruzji czy Korei.</w:t>
      </w:r>
      <w:r>
        <w:t xml:space="preserve"> Na razie nie widnieją w oficjalnych statystykach </w:t>
      </w:r>
      <w:r w:rsidR="008C135B">
        <w:t>meldunkowych czy mieszkaniowych, ale widujemy ich codziennie.</w:t>
      </w:r>
      <w:r w:rsidR="00730FBE">
        <w:t xml:space="preserve"> Od ponad roku obserwujemy również uchodźców wojennych z Ukrainy. W Płocku wydano im ponad 2 tysiące numerów PESEL.</w:t>
      </w:r>
      <w:r w:rsidR="00AF6F61">
        <w:br/>
      </w:r>
      <w:r w:rsidR="00730FBE">
        <w:rPr>
          <w:b/>
        </w:rPr>
        <w:t>B</w:t>
      </w:r>
      <w:r w:rsidR="00FA0074">
        <w:rPr>
          <w:b/>
        </w:rPr>
        <w:t xml:space="preserve">laski i cienie </w:t>
      </w:r>
      <w:r w:rsidR="00AF450E" w:rsidRPr="00AF450E">
        <w:rPr>
          <w:b/>
        </w:rPr>
        <w:t>Stare</w:t>
      </w:r>
      <w:r w:rsidR="00FA0074">
        <w:rPr>
          <w:b/>
        </w:rPr>
        <w:t xml:space="preserve">go Miasta </w:t>
      </w:r>
      <w:r w:rsidR="00AF6F61">
        <w:rPr>
          <w:b/>
        </w:rPr>
        <w:br/>
      </w:r>
      <w:r w:rsidR="00AF450E">
        <w:rPr>
          <w:color w:val="000000"/>
        </w:rPr>
        <w:t>P</w:t>
      </w:r>
      <w:r w:rsidR="00E92EB2" w:rsidRPr="00E92EB2">
        <w:rPr>
          <w:color w:val="000000"/>
        </w:rPr>
        <w:t xml:space="preserve">olskie miasta mają przed sobą jeszcze wiele </w:t>
      </w:r>
      <w:r w:rsidR="00E92EB2">
        <w:rPr>
          <w:color w:val="000000"/>
        </w:rPr>
        <w:t>do zrobienia</w:t>
      </w:r>
      <w:r w:rsidR="00E92EB2" w:rsidRPr="00E92EB2">
        <w:rPr>
          <w:color w:val="000000"/>
        </w:rPr>
        <w:t xml:space="preserve">, by znaleźć się w rankingach europejskich dotyczących warunków życia, urbanizacji, usług, czy środowiska i innowacji. </w:t>
      </w:r>
      <w:r w:rsidR="00FA0074">
        <w:rPr>
          <w:color w:val="000000"/>
        </w:rPr>
        <w:t>W Płocku w</w:t>
      </w:r>
      <w:r w:rsidR="00E92EB2">
        <w:rPr>
          <w:color w:val="000000"/>
        </w:rPr>
        <w:t>ykonano</w:t>
      </w:r>
      <w:r w:rsidR="00E92EB2" w:rsidRPr="00E92EB2">
        <w:rPr>
          <w:color w:val="000000"/>
        </w:rPr>
        <w:t xml:space="preserve"> w minionych latach ogromną pracę, zmiany na pewno są widoczne dla osób, które nie były w naszym mieście od wielu lat, także dla samych płocczan. </w:t>
      </w:r>
      <w:r w:rsidR="00AF450E">
        <w:rPr>
          <w:color w:val="000000"/>
        </w:rPr>
        <w:t>O</w:t>
      </w:r>
      <w:r w:rsidR="00E92EB2" w:rsidRPr="00E92EB2">
        <w:rPr>
          <w:color w:val="000000"/>
        </w:rPr>
        <w:t xml:space="preserve">bciążeniem i wyzwaniem dla samorządu jest zaniedbane przez dziesięciolecia Stare Miasto oraz osiedla wymagające rewitalizacji: Kolegialna (jako jeden podobszar ze Starym Miastem), Miodowa, Skarpa, </w:t>
      </w:r>
      <w:proofErr w:type="spellStart"/>
      <w:r w:rsidR="00E92EB2" w:rsidRPr="00E92EB2">
        <w:rPr>
          <w:color w:val="000000"/>
        </w:rPr>
        <w:t>Radziwie</w:t>
      </w:r>
      <w:proofErr w:type="spellEnd"/>
      <w:r w:rsidR="00E92EB2" w:rsidRPr="00E92EB2">
        <w:rPr>
          <w:color w:val="000000"/>
        </w:rPr>
        <w:t xml:space="preserve"> i teren po byłej Cukrowni Borowiczki. Na osiedlach Miodowa i Skarpa sporo prac rewitalizacyjnych</w:t>
      </w:r>
      <w:r w:rsidR="008205A6">
        <w:rPr>
          <w:color w:val="000000"/>
        </w:rPr>
        <w:t xml:space="preserve"> już zrobiono. Jednak wybudowanych zbyt ciasno w latach 60. XX wieku bloków nie da się przestawić.</w:t>
      </w:r>
      <w:r w:rsidR="00DF4447">
        <w:rPr>
          <w:color w:val="000000"/>
        </w:rPr>
        <w:t xml:space="preserve"> </w:t>
      </w:r>
      <w:r w:rsidR="00E92EB2" w:rsidRPr="00E92EB2">
        <w:rPr>
          <w:color w:val="000000"/>
        </w:rPr>
        <w:t xml:space="preserve">Płock, mimo tysiącletniej historii, nie miał bogatego mieszczaństwa, stąd brak jakiś wystrzałowych budynków. </w:t>
      </w:r>
      <w:r w:rsidR="00DF4447">
        <w:rPr>
          <w:color w:val="000000"/>
        </w:rPr>
        <w:t xml:space="preserve">Z jednej </w:t>
      </w:r>
      <w:r w:rsidR="00E92EB2" w:rsidRPr="00E92EB2">
        <w:rPr>
          <w:color w:val="000000"/>
        </w:rPr>
        <w:t>strony chwalimy się pięknym dziedzictwem</w:t>
      </w:r>
      <w:r w:rsidR="00DF4447">
        <w:rPr>
          <w:color w:val="000000"/>
        </w:rPr>
        <w:t xml:space="preserve"> historycznym, z drugiej </w:t>
      </w:r>
      <w:r w:rsidR="00E92EB2" w:rsidRPr="00E92EB2">
        <w:rPr>
          <w:color w:val="000000"/>
        </w:rPr>
        <w:t>mamy mnóstwo problemów ze starą, zniszczoną substancją mieszkaniową, i to zarówno dziewi</w:t>
      </w:r>
      <w:r w:rsidR="008205A6">
        <w:rPr>
          <w:color w:val="000000"/>
        </w:rPr>
        <w:t xml:space="preserve">ętnastowieczną, jak i powojenną. </w:t>
      </w:r>
      <w:r w:rsidR="00646304">
        <w:rPr>
          <w:color w:val="000000"/>
        </w:rPr>
        <w:t>Na płock</w:t>
      </w:r>
      <w:r w:rsidR="00AF6F61" w:rsidRPr="00E92EB2">
        <w:rPr>
          <w:color w:val="000000"/>
        </w:rPr>
        <w:t>ą Starówkę wraca życie</w:t>
      </w:r>
      <w:r w:rsidR="00AF6F61">
        <w:rPr>
          <w:color w:val="000000"/>
        </w:rPr>
        <w:t xml:space="preserve"> za sprawą programu samorządowego „Mi</w:t>
      </w:r>
      <w:r w:rsidR="00646304">
        <w:rPr>
          <w:color w:val="000000"/>
        </w:rPr>
        <w:t>eszkania na start”. W</w:t>
      </w:r>
      <w:r w:rsidR="00AF6F61" w:rsidRPr="00E92EB2">
        <w:rPr>
          <w:color w:val="000000"/>
        </w:rPr>
        <w:t xml:space="preserve"> </w:t>
      </w:r>
      <w:r w:rsidR="00AF6F61">
        <w:rPr>
          <w:color w:val="000000"/>
        </w:rPr>
        <w:t>w</w:t>
      </w:r>
      <w:r w:rsidR="00AF6F61" w:rsidRPr="00E92EB2">
        <w:rPr>
          <w:color w:val="000000"/>
        </w:rPr>
        <w:t xml:space="preserve">yremontowanych przez miasto kamienicach </w:t>
      </w:r>
      <w:r w:rsidR="00646304">
        <w:rPr>
          <w:color w:val="000000"/>
        </w:rPr>
        <w:t>zamieszkało już ponad 300 młodych płocczan</w:t>
      </w:r>
      <w:r w:rsidR="00AF6F61">
        <w:rPr>
          <w:color w:val="000000"/>
        </w:rPr>
        <w:t>.</w:t>
      </w:r>
      <w:r w:rsidR="00646304">
        <w:rPr>
          <w:color w:val="000000"/>
        </w:rPr>
        <w:t xml:space="preserve"> Corocznie </w:t>
      </w:r>
      <w:r w:rsidR="00E52E79">
        <w:rPr>
          <w:color w:val="000000"/>
        </w:rPr>
        <w:t>odremontowane zostają kolejne stare budynki.</w:t>
      </w:r>
      <w:r w:rsidR="00AF6F61" w:rsidRPr="00E92EB2">
        <w:rPr>
          <w:color w:val="000000"/>
        </w:rPr>
        <w:t xml:space="preserve"> Ubolewam, że </w:t>
      </w:r>
      <w:r w:rsidR="00E52E79">
        <w:rPr>
          <w:color w:val="000000"/>
        </w:rPr>
        <w:t xml:space="preserve">dużo wolniej ten proces zachodzi w odniesieniu do obiektów prywatnych. A </w:t>
      </w:r>
      <w:r w:rsidR="00AF6F61" w:rsidRPr="00E92EB2">
        <w:rPr>
          <w:color w:val="000000"/>
        </w:rPr>
        <w:t>większość kamienic na Starym Mieście niestety nale</w:t>
      </w:r>
      <w:r w:rsidR="00AF6F61">
        <w:rPr>
          <w:color w:val="000000"/>
        </w:rPr>
        <w:t>ży do prywatnych właścicieli.</w:t>
      </w:r>
    </w:p>
    <w:p w:rsidR="00E52E79" w:rsidRPr="00E52E79" w:rsidRDefault="00E52E79" w:rsidP="00646304">
      <w:pPr>
        <w:pStyle w:val="gwp8d29cbffmsonormal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52E79">
        <w:rPr>
          <w:b/>
          <w:color w:val="000000"/>
        </w:rPr>
        <w:t>Zadłużenie</w:t>
      </w:r>
    </w:p>
    <w:p w:rsidR="00E52E79" w:rsidRPr="002C0A93" w:rsidRDefault="00AB7B50" w:rsidP="00646304">
      <w:pPr>
        <w:pStyle w:val="gwp8d29cbffmsonormal"/>
        <w:shd w:val="clear" w:color="auto" w:fill="FFFFFF"/>
        <w:spacing w:before="0" w:beforeAutospacing="0" w:after="0" w:afterAutospacing="0"/>
        <w:rPr>
          <w:color w:val="000000"/>
        </w:rPr>
      </w:pPr>
      <w:r w:rsidRPr="002C0A93">
        <w:t xml:space="preserve">To nie przypadek, że najgłośniej i najczęściej o aktualnym zadłużeniu Płocka mówią ci, którzy </w:t>
      </w:r>
      <w:r w:rsidR="002C0A93">
        <w:t xml:space="preserve">się </w:t>
      </w:r>
      <w:r w:rsidRPr="002C0A93">
        <w:t>najbardziej d</w:t>
      </w:r>
      <w:r w:rsidR="002C0A93" w:rsidRPr="002C0A93">
        <w:t>o tegoż zadłużenia</w:t>
      </w:r>
      <w:r w:rsidR="002C0A93">
        <w:t xml:space="preserve"> przyczynili. A miało to miejsce</w:t>
      </w:r>
      <w:r w:rsidR="002C0A93" w:rsidRPr="002C0A93">
        <w:t xml:space="preserve"> w latach 2002</w:t>
      </w:r>
      <w:r w:rsidR="002C0A93">
        <w:t>-2010, gdy w Płocku rządziła ekipa Prawa i Sprawiedliwości</w:t>
      </w:r>
      <w:r w:rsidRPr="002C0A93">
        <w:t xml:space="preserve">. Wówczas miało miejsce najbardziej dynamiczne zadłużanie miasta. </w:t>
      </w:r>
      <w:r w:rsidR="002C0A93">
        <w:t xml:space="preserve">Od kilku lat zadłużenie Płocka nie tylko nie rośnie, ale powoli spada. </w:t>
      </w:r>
      <w:r w:rsidR="002C0A93" w:rsidRPr="002C0A93">
        <w:t>Ilustrują to poniżej zamieszczone liczby i wykres.</w:t>
      </w:r>
    </w:p>
    <w:tbl>
      <w:tblPr>
        <w:tblW w:w="44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3386"/>
        <w:gridCol w:w="146"/>
      </w:tblGrid>
      <w:tr w:rsidR="00B51381" w:rsidRPr="00B51381" w:rsidTr="00AB7B50">
        <w:trPr>
          <w:trHeight w:val="300"/>
        </w:trPr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381">
              <w:rPr>
                <w:rFonts w:ascii="Calibri" w:eastAsia="Times New Roman" w:hAnsi="Calibri" w:cs="Calibri"/>
                <w:color w:val="000000"/>
                <w:lang w:eastAsia="pl-PL"/>
              </w:rPr>
              <w:t>Zadłużenie Miasta Płocka w latach 2002-2022</w:t>
            </w:r>
          </w:p>
        </w:tc>
      </w:tr>
      <w:tr w:rsidR="00B51381" w:rsidRPr="00B51381" w:rsidTr="00AB7B50"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381">
              <w:rPr>
                <w:rFonts w:ascii="Calibri" w:eastAsia="Times New Roman" w:hAnsi="Calibri" w:cs="Calibri"/>
                <w:color w:val="000000"/>
                <w:lang w:eastAsia="pl-PL"/>
              </w:rPr>
              <w:t>Rok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381">
              <w:rPr>
                <w:rFonts w:ascii="Calibri" w:eastAsia="Times New Roman" w:hAnsi="Calibri" w:cs="Calibri"/>
                <w:color w:val="000000"/>
                <w:lang w:eastAsia="pl-PL"/>
              </w:rPr>
              <w:t>Zadłużenie (mln zł)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381" w:rsidRPr="00B51381" w:rsidTr="00AB7B50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381">
              <w:rPr>
                <w:rFonts w:ascii="Calibri" w:eastAsia="Times New Roman" w:hAnsi="Calibri" w:cs="Calibri"/>
                <w:color w:val="000000"/>
                <w:lang w:eastAsia="pl-PL"/>
              </w:rPr>
              <w:t>2002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381">
              <w:rPr>
                <w:rFonts w:ascii="Calibri" w:eastAsia="Times New Roman" w:hAnsi="Calibri" w:cs="Calibri"/>
                <w:color w:val="000000"/>
                <w:lang w:eastAsia="pl-PL"/>
              </w:rPr>
              <w:t>87,5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381" w:rsidRPr="00B51381" w:rsidTr="00AB7B50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381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381">
              <w:rPr>
                <w:rFonts w:ascii="Calibri" w:eastAsia="Times New Roman" w:hAnsi="Calibri" w:cs="Calibri"/>
                <w:color w:val="000000"/>
                <w:lang w:eastAsia="pl-PL"/>
              </w:rPr>
              <w:t>146,7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381" w:rsidRPr="00B51381" w:rsidTr="00AB7B50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381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381">
              <w:rPr>
                <w:rFonts w:ascii="Calibri" w:eastAsia="Times New Roman" w:hAnsi="Calibri" w:cs="Calibri"/>
                <w:color w:val="000000"/>
                <w:lang w:eastAsia="pl-PL"/>
              </w:rPr>
              <w:t>312,1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381" w:rsidRPr="00B51381" w:rsidTr="00AB7B50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381">
              <w:rPr>
                <w:rFonts w:ascii="Calibri" w:eastAsia="Times New Roman" w:hAnsi="Calibri" w:cs="Calibri"/>
                <w:color w:val="000000"/>
                <w:lang w:eastAsia="pl-PL"/>
              </w:rPr>
              <w:t>2014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381">
              <w:rPr>
                <w:rFonts w:ascii="Calibri" w:eastAsia="Times New Roman" w:hAnsi="Calibri" w:cs="Calibri"/>
                <w:color w:val="000000"/>
                <w:lang w:eastAsia="pl-PL"/>
              </w:rPr>
              <w:t>471,4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381" w:rsidRPr="00B51381" w:rsidTr="00AB7B50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381">
              <w:rPr>
                <w:rFonts w:ascii="Calibri" w:eastAsia="Times New Roman" w:hAnsi="Calibri" w:cs="Calibri"/>
                <w:color w:val="000000"/>
                <w:lang w:eastAsia="pl-PL"/>
              </w:rPr>
              <w:t>2018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381">
              <w:rPr>
                <w:rFonts w:ascii="Calibri" w:eastAsia="Times New Roman" w:hAnsi="Calibri" w:cs="Calibri"/>
                <w:color w:val="000000"/>
                <w:lang w:eastAsia="pl-PL"/>
              </w:rPr>
              <w:t>516,2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381" w:rsidRPr="00B51381" w:rsidTr="00AB7B50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381">
              <w:rPr>
                <w:rFonts w:ascii="Calibri" w:eastAsia="Times New Roman" w:hAnsi="Calibri" w:cs="Calibri"/>
                <w:color w:val="000000"/>
                <w:lang w:eastAsia="pl-PL"/>
              </w:rPr>
              <w:t>2022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381">
              <w:rPr>
                <w:rFonts w:ascii="Calibri" w:eastAsia="Times New Roman" w:hAnsi="Calibri" w:cs="Calibri"/>
                <w:color w:val="000000"/>
                <w:lang w:eastAsia="pl-PL"/>
              </w:rPr>
              <w:t>427,0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1" w:rsidRPr="00B51381" w:rsidRDefault="00B51381" w:rsidP="00B51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E399B" w:rsidRPr="00A914A0" w:rsidRDefault="00A914A0" w:rsidP="00646304">
      <w:pPr>
        <w:pStyle w:val="gwp8d29cbffmsonormal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A914A0">
        <w:rPr>
          <w:i/>
          <w:color w:val="FF0000"/>
        </w:rPr>
        <w:t>(Tu warto wstawić wykres)</w:t>
      </w:r>
    </w:p>
    <w:p w:rsidR="000B6643" w:rsidRDefault="000B6643" w:rsidP="00646304">
      <w:pPr>
        <w:pStyle w:val="gwp8d29cbffmsonormal"/>
        <w:shd w:val="clear" w:color="auto" w:fill="FFFFFF"/>
        <w:spacing w:before="0" w:beforeAutospacing="0" w:after="0" w:afterAutospacing="0"/>
      </w:pPr>
      <w:r>
        <w:t xml:space="preserve">Analogicznie wygląda sytuacja finansowa spółek miejskich co można wyczytać w jawnych, corocznych sprawozdaniach finansowych. </w:t>
      </w:r>
    </w:p>
    <w:p w:rsidR="000B6643" w:rsidRDefault="000B6643" w:rsidP="00646304">
      <w:pPr>
        <w:pStyle w:val="gwp8d29cbffmsonormal"/>
        <w:shd w:val="clear" w:color="auto" w:fill="FFFFFF"/>
        <w:spacing w:before="0" w:beforeAutospacing="0" w:after="0" w:afterAutospacing="0"/>
      </w:pPr>
      <w:r>
        <w:t xml:space="preserve">Również próby straszenia </w:t>
      </w:r>
      <w:r w:rsidR="00AB7B50" w:rsidRPr="002C0A93">
        <w:t xml:space="preserve">mieszkańców </w:t>
      </w:r>
      <w:r>
        <w:t xml:space="preserve">wysokością zadłużenia miasta przypadającego na statystycznego </w:t>
      </w:r>
      <w:r w:rsidR="0019796B">
        <w:t xml:space="preserve">płocczanina </w:t>
      </w:r>
      <w:r>
        <w:t xml:space="preserve">są czystym populizmem. Zadłużenie to wynosi niespełna 4 tysiące </w:t>
      </w:r>
      <w:r w:rsidR="0019796B">
        <w:t xml:space="preserve">złotych </w:t>
      </w:r>
      <w:r>
        <w:t>na mieszkańca. Dużo gorzej wygląda zadłużenie państwa w przeliczeniu na statystycznego Polaka. Wynosi ono już ponad 40 tysięcy na osobę i niestety w ostatnich latach corocznie dramatycznie rośnie.</w:t>
      </w:r>
    </w:p>
    <w:p w:rsidR="00E52E79" w:rsidRPr="001623E4" w:rsidRDefault="001623E4" w:rsidP="00646304">
      <w:pPr>
        <w:pStyle w:val="gwp8d29cbffmsonormal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623E4">
        <w:rPr>
          <w:b/>
          <w:color w:val="000000"/>
        </w:rPr>
        <w:lastRenderedPageBreak/>
        <w:t>Zewnętrzna infrastruktura komunikacyjna</w:t>
      </w:r>
      <w:r w:rsidR="006A2D61">
        <w:rPr>
          <w:b/>
          <w:color w:val="000000"/>
        </w:rPr>
        <w:t xml:space="preserve"> potrzebna jak tlen</w:t>
      </w:r>
    </w:p>
    <w:p w:rsidR="001623E4" w:rsidRDefault="00E62592" w:rsidP="00646304">
      <w:pPr>
        <w:pStyle w:val="gwp8d29cbffmsonormal"/>
        <w:shd w:val="clear" w:color="auto" w:fill="FFFFFF"/>
        <w:spacing w:before="0" w:beforeAutospacing="0" w:after="0" w:afterAutospacing="0"/>
        <w:rPr>
          <w:color w:val="000000"/>
        </w:rPr>
      </w:pPr>
      <w:r w:rsidRPr="00E62592">
        <w:t xml:space="preserve">Trudno zrozumieć dlaczego kolejne ekipy rządowe nie doprowadziły do tego, by Płock, jako miasto o strategicznym znaczeniu ze względu na rafinerię i petrochemię, doczekał się wreszcie bezpośredniego połączenia kolejowego ze stolicą i dostępu do trasy szybkiego ruchu. Przez to szerokim łukiem omijają nas inwestorzy i dlatego w Płocku przybywa mało nowych miejsc pracy. Młodzi ludzie, choćby nie wiem jak bardzo przywiązani do naszego miasta, nie zawsze znajdują pracę zgodną z ich wykształceniem. </w:t>
      </w:r>
      <w:r w:rsidR="001623E4" w:rsidRPr="00E62592">
        <w:t xml:space="preserve">Brak linii kolejowej Płock – </w:t>
      </w:r>
      <w:r w:rsidR="001623E4">
        <w:rPr>
          <w:color w:val="000000"/>
        </w:rPr>
        <w:t xml:space="preserve">Warszawa oraz drogi szybkiego ruchu w pobliżu Płocka to największe mankamenty infrastrukturalne Płocka. </w:t>
      </w:r>
      <w:r w:rsidR="00544D9B">
        <w:rPr>
          <w:color w:val="000000"/>
        </w:rPr>
        <w:t xml:space="preserve">Niestety, inwestorem w tym zakresie jest Skarb Państwa. </w:t>
      </w:r>
      <w:r w:rsidR="00E92EB2" w:rsidRPr="00E92EB2">
        <w:rPr>
          <w:color w:val="000000"/>
        </w:rPr>
        <w:t xml:space="preserve">Płock nie doczekał się </w:t>
      </w:r>
      <w:r w:rsidR="0019796B">
        <w:rPr>
          <w:color w:val="000000"/>
        </w:rPr>
        <w:t xml:space="preserve">nowego </w:t>
      </w:r>
      <w:r w:rsidR="00E92EB2" w:rsidRPr="00E92EB2">
        <w:rPr>
          <w:color w:val="000000"/>
        </w:rPr>
        <w:t>połączenia kolejow</w:t>
      </w:r>
      <w:r w:rsidR="0019796B">
        <w:rPr>
          <w:color w:val="000000"/>
        </w:rPr>
        <w:t>ego</w:t>
      </w:r>
      <w:r w:rsidR="00E92EB2" w:rsidRPr="00E92EB2">
        <w:rPr>
          <w:color w:val="000000"/>
        </w:rPr>
        <w:t xml:space="preserve"> pomimo planów </w:t>
      </w:r>
      <w:r w:rsidR="008205A6">
        <w:rPr>
          <w:color w:val="000000"/>
        </w:rPr>
        <w:t xml:space="preserve">z lat 70. i 80. XX wieku </w:t>
      </w:r>
      <w:r w:rsidR="00E92EB2" w:rsidRPr="00E92EB2">
        <w:rPr>
          <w:color w:val="000000"/>
        </w:rPr>
        <w:t>poprowadzenia Centralnej Magistrali Kolejowej</w:t>
      </w:r>
      <w:r w:rsidR="008205A6">
        <w:rPr>
          <w:color w:val="000000"/>
        </w:rPr>
        <w:t xml:space="preserve"> w pobliżu miasta. </w:t>
      </w:r>
      <w:r w:rsidR="001623E4">
        <w:rPr>
          <w:color w:val="000000"/>
        </w:rPr>
        <w:t xml:space="preserve">Aktualnie pomysł północnego odcinka CMK-i czyli linia Korytów koło Sochaczewa – Gdańsk powielony został jako jedna ze szprych </w:t>
      </w:r>
      <w:r w:rsidR="00544D9B">
        <w:rPr>
          <w:color w:val="000000"/>
        </w:rPr>
        <w:t>CPK. To czy linia ta powstanie w ramach dokończenia CMK czy jako jedna ze szprych CPK jest dla mieszkańców Płocka drugorzędne. Na razie jest na etapie koncepcji.</w:t>
      </w:r>
    </w:p>
    <w:p w:rsidR="006A2D61" w:rsidRDefault="00544D9B" w:rsidP="00646304">
      <w:pPr>
        <w:pStyle w:val="gwp8d29cbff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Podobnie wyglądają przygotowania do budowy drogi ekspresowej S10 ze Szczecina do obwodnicy Warszawy. Do roku 2010 planowano jej budowę starym śladem przez Sierpc i Drobin. Dzięki staraniom </w:t>
      </w:r>
      <w:r w:rsidR="006A2D61">
        <w:rPr>
          <w:color w:val="000000"/>
        </w:rPr>
        <w:t xml:space="preserve">płockiego </w:t>
      </w:r>
      <w:r>
        <w:rPr>
          <w:color w:val="000000"/>
        </w:rPr>
        <w:t>samorządu</w:t>
      </w:r>
      <w:r w:rsidR="006A2D61">
        <w:rPr>
          <w:color w:val="000000"/>
        </w:rPr>
        <w:t xml:space="preserve"> wiemy już, że będzie miała zupełnie nowy przebieg.</w:t>
      </w:r>
      <w:r>
        <w:rPr>
          <w:color w:val="000000"/>
        </w:rPr>
        <w:t xml:space="preserve"> Inwestorem jest Generalna Dyrekcja Dróg Krajowych i Autostrad. Zaprezentowane niedawno przez GDDKiA </w:t>
      </w:r>
      <w:r w:rsidR="006A2D61">
        <w:rPr>
          <w:color w:val="000000"/>
        </w:rPr>
        <w:t>warianty</w:t>
      </w:r>
      <w:r>
        <w:rPr>
          <w:color w:val="000000"/>
        </w:rPr>
        <w:t xml:space="preserve"> trasy dają nadzieje, że płocki odcinek drogi przebiegać będzie kilka kilometrów od północnych granic naszego miasta.</w:t>
      </w:r>
      <w:r w:rsidR="006A2D61">
        <w:rPr>
          <w:color w:val="000000"/>
        </w:rPr>
        <w:t xml:space="preserve"> </w:t>
      </w:r>
    </w:p>
    <w:p w:rsidR="00544D9B" w:rsidRDefault="006A2D61" w:rsidP="00646304">
      <w:pPr>
        <w:pStyle w:val="gwp8d29cbff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Warto pamiętać, że jednym z pierwszych pytań firm planujących poważniejsze inwestycje jest: „Jak daleko nieruchomość położona jest od drogi szybkiego ruchu?”</w:t>
      </w:r>
    </w:p>
    <w:p w:rsidR="00E62592" w:rsidRDefault="006A2D61" w:rsidP="00646304">
      <w:pPr>
        <w:pStyle w:val="gwp8d29cbffmsonormal"/>
        <w:shd w:val="clear" w:color="auto" w:fill="FFFFFF"/>
        <w:spacing w:before="0" w:beforeAutospacing="0" w:after="0" w:afterAutospacing="0"/>
      </w:pPr>
      <w:r>
        <w:rPr>
          <w:b/>
          <w:color w:val="000000"/>
        </w:rPr>
        <w:t>Uspokojenie ruchu w ścisłym centrum</w:t>
      </w:r>
      <w:r w:rsidR="00AF6F61">
        <w:rPr>
          <w:b/>
          <w:color w:val="000000"/>
        </w:rPr>
        <w:br/>
      </w:r>
      <w:r w:rsidR="00F07EA8">
        <w:rPr>
          <w:color w:val="000000"/>
        </w:rPr>
        <w:t xml:space="preserve">Słyszałem od byłych radnych ciekawą opowieść. </w:t>
      </w:r>
      <w:r w:rsidR="00E92EB2" w:rsidRPr="00E92EB2">
        <w:rPr>
          <w:color w:val="000000"/>
        </w:rPr>
        <w:t>N</w:t>
      </w:r>
      <w:r w:rsidR="00F07EA8">
        <w:rPr>
          <w:color w:val="000000"/>
        </w:rPr>
        <w:t>a początku lat 90. XX wieku</w:t>
      </w:r>
      <w:r w:rsidR="00E92EB2" w:rsidRPr="00E92EB2">
        <w:rPr>
          <w:color w:val="000000"/>
        </w:rPr>
        <w:t xml:space="preserve"> duża delegacja władz Płocka i radnych pojechał</w:t>
      </w:r>
      <w:r w:rsidR="00E52E79">
        <w:rPr>
          <w:color w:val="000000"/>
        </w:rPr>
        <w:t>a na „Dni Płocka” do Darmstadt</w:t>
      </w:r>
      <w:r w:rsidR="00F07EA8">
        <w:rPr>
          <w:color w:val="000000"/>
        </w:rPr>
        <w:t>. Z</w:t>
      </w:r>
      <w:r w:rsidR="00070565">
        <w:rPr>
          <w:color w:val="000000"/>
        </w:rPr>
        <w:t>e zdumieniem zobaczyli</w:t>
      </w:r>
      <w:r w:rsidR="00E92EB2" w:rsidRPr="00E92EB2">
        <w:rPr>
          <w:color w:val="000000"/>
        </w:rPr>
        <w:t>, że tam całe stare centrum było zamknięte dla ruchu, a burmistrz Metzger poruszał się po nim na rowerze. Nasza Starówka ma ograniczenia i trudno przypuszczać, by tu powstało więcej miejsc parkingowych dla samochodów. Ważne, by je racjonalnie wykorzystać. Obserwujemy czasem zawłaszczanie przestrzeni publicznej przez właścicieli samochodów. Je</w:t>
      </w:r>
      <w:r w:rsidR="00070565">
        <w:rPr>
          <w:color w:val="000000"/>
        </w:rPr>
        <w:t>żeli w rodzinie są 2-3 auta</w:t>
      </w:r>
      <w:r w:rsidR="00E92EB2" w:rsidRPr="00E92EB2">
        <w:rPr>
          <w:color w:val="000000"/>
        </w:rPr>
        <w:t>, to trudno wymagać od miasta, by dla każdego samochodu zapewniło miejsce parkingowe w strefach ogólnodostępnych.</w:t>
      </w:r>
      <w:r w:rsidR="00E92EB2" w:rsidRPr="00E92EB2">
        <w:rPr>
          <w:b/>
          <w:color w:val="000000"/>
        </w:rPr>
        <w:t xml:space="preserve"> </w:t>
      </w:r>
      <w:r w:rsidR="00F07EA8">
        <w:rPr>
          <w:color w:val="000000"/>
        </w:rPr>
        <w:t xml:space="preserve">Słyszymy </w:t>
      </w:r>
      <w:r w:rsidR="00070565">
        <w:rPr>
          <w:color w:val="000000"/>
        </w:rPr>
        <w:t xml:space="preserve">słuszne </w:t>
      </w:r>
      <w:r w:rsidR="00F07EA8">
        <w:rPr>
          <w:color w:val="000000"/>
        </w:rPr>
        <w:t>narze</w:t>
      </w:r>
      <w:r w:rsidR="00070565">
        <w:rPr>
          <w:color w:val="000000"/>
        </w:rPr>
        <w:t xml:space="preserve">kania </w:t>
      </w:r>
      <w:r w:rsidR="00E92EB2" w:rsidRPr="00E92EB2">
        <w:rPr>
          <w:color w:val="000000"/>
        </w:rPr>
        <w:t>mieszkańców, że samochody zaparkowane na chodnikach uniemożliwiają ruch pieszych, często niszczą tereny zielone.</w:t>
      </w:r>
      <w:r w:rsidR="00E92EB2" w:rsidRPr="00E92EB2">
        <w:t xml:space="preserve"> Czy polityka parkingowa powinna polegać tylko na zwiększeniu liczby ogólnodostępnych parkingów? Moim zdaniem podchodzimy rozsądnie do tego zagadnienia. Mamy coraz bardziej sprawny i ekologiczny transport publiczny, przybywa ścieżek rowerowych, docelowo chcemy mieć tak zorganizowaną przestrzeń miejską, by wdrożyć ideę miasta 15-minutowego. To są rozwiązania bardzo popularne na Zachodzie. </w:t>
      </w:r>
    </w:p>
    <w:p w:rsidR="006726D0" w:rsidRDefault="00744709" w:rsidP="00646304">
      <w:pPr>
        <w:pStyle w:val="gwp8d29cbffmsonormal"/>
        <w:shd w:val="clear" w:color="auto" w:fill="FFFFFF"/>
        <w:spacing w:before="0" w:beforeAutospacing="0" w:after="0" w:afterAutospacing="0"/>
        <w:rPr>
          <w:rStyle w:val="Pogrubienie"/>
          <w:b w:val="0"/>
        </w:rPr>
      </w:pPr>
      <w:r>
        <w:rPr>
          <w:b/>
          <w:color w:val="000000"/>
        </w:rPr>
        <w:t>Cel –</w:t>
      </w:r>
      <w:r w:rsidR="000C444A">
        <w:rPr>
          <w:b/>
          <w:color w:val="000000"/>
        </w:rPr>
        <w:t xml:space="preserve"> </w:t>
      </w:r>
      <w:r>
        <w:rPr>
          <w:b/>
          <w:color w:val="000000"/>
        </w:rPr>
        <w:t>nowoczesne miasto kreatywnych ludzi</w:t>
      </w:r>
      <w:r w:rsidR="00AF6F61">
        <w:rPr>
          <w:b/>
          <w:color w:val="000000"/>
        </w:rPr>
        <w:br/>
      </w:r>
      <w:r>
        <w:rPr>
          <w:color w:val="000000"/>
        </w:rPr>
        <w:t>Wizje rozwoju naszego miasta są zapisane w strategiach</w:t>
      </w:r>
      <w:r w:rsidR="001623E4">
        <w:rPr>
          <w:color w:val="000000"/>
        </w:rPr>
        <w:t xml:space="preserve"> aktualizowanych mniej więcej co dekadę</w:t>
      </w:r>
      <w:r>
        <w:rPr>
          <w:color w:val="000000"/>
        </w:rPr>
        <w:t xml:space="preserve">.  Poprzedni </w:t>
      </w:r>
      <w:r w:rsidR="00101B5E">
        <w:rPr>
          <w:color w:val="000000"/>
        </w:rPr>
        <w:t xml:space="preserve">prezydent Mirosław Milewski przedłożył radnym projekt Strategii w roku 2008. </w:t>
      </w:r>
      <w:r w:rsidR="001623E4">
        <w:rPr>
          <w:color w:val="000000"/>
        </w:rPr>
        <w:t>Prezydent</w:t>
      </w:r>
      <w:r w:rsidR="00070565">
        <w:rPr>
          <w:color w:val="000000"/>
        </w:rPr>
        <w:t xml:space="preserve"> </w:t>
      </w:r>
      <w:r w:rsidR="00101B5E">
        <w:rPr>
          <w:color w:val="000000"/>
        </w:rPr>
        <w:t>Andrzej Nowakowski uczynił to w roku 2018. Dokument nosi tytuł „Strategia Zrównoważonego Rozwoju Miasta Płocka do roku 2030”</w:t>
      </w:r>
      <w:r w:rsidR="00070565" w:rsidRPr="00070565">
        <w:rPr>
          <w:color w:val="000000"/>
        </w:rPr>
        <w:t xml:space="preserve">. </w:t>
      </w:r>
      <w:r w:rsidR="00101B5E">
        <w:rPr>
          <w:color w:val="000000"/>
        </w:rPr>
        <w:t xml:space="preserve">Rada Miasta Płocka zatwierdziła ostatnią strategię </w:t>
      </w:r>
      <w:r w:rsidR="00070565" w:rsidRPr="00070565">
        <w:t>Uchwałą</w:t>
      </w:r>
      <w:r w:rsidR="0055560B">
        <w:t xml:space="preserve"> Nr 810/XLIX/2018 </w:t>
      </w:r>
      <w:r w:rsidR="00070565" w:rsidRPr="00070565">
        <w:t>z dnia 28 czerwca 2018 r.</w:t>
      </w:r>
      <w:r w:rsidR="0055560B">
        <w:t xml:space="preserve"> </w:t>
      </w:r>
      <w:r w:rsidR="00070565" w:rsidRPr="00070565">
        <w:t>Wizja, nakreślona w najważniejszym dokumencie strategicznym miasta to: „</w:t>
      </w:r>
      <w:r w:rsidR="00070565" w:rsidRPr="00070565">
        <w:rPr>
          <w:rStyle w:val="Pogrubienie"/>
          <w:b w:val="0"/>
        </w:rPr>
        <w:t>Niezwykłe, nowoczesne miasto, spełnionych i kreatywnych ludzi.</w:t>
      </w:r>
      <w:r w:rsidR="0055560B">
        <w:rPr>
          <w:rStyle w:val="Pogrubienie"/>
          <w:b w:val="0"/>
        </w:rPr>
        <w:t>”</w:t>
      </w:r>
      <w:r w:rsidR="00070565" w:rsidRPr="00070565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C</w:t>
      </w:r>
      <w:r w:rsidR="00070565" w:rsidRPr="00070565">
        <w:rPr>
          <w:rStyle w:val="Pogrubienie"/>
          <w:b w:val="0"/>
        </w:rPr>
        <w:t xml:space="preserve">o roku na sesji Rady Miasta Płocka radni oceniają raport Prezydenta Miasta z wykonania Strategii. </w:t>
      </w:r>
      <w:r w:rsidR="00AF6F61">
        <w:rPr>
          <w:rStyle w:val="Pogrubienie"/>
          <w:b w:val="0"/>
        </w:rPr>
        <w:br/>
      </w:r>
      <w:r w:rsidR="00070565" w:rsidRPr="00070565">
        <w:rPr>
          <w:rStyle w:val="Pogrubienie"/>
          <w:b w:val="0"/>
        </w:rPr>
        <w:t xml:space="preserve">Mamy dla ludzi młodych coraz więcej nowych mieszkań na wynajem, ścieżek rowerowych, stref wypoczynku, </w:t>
      </w:r>
      <w:r w:rsidR="0055560B">
        <w:rPr>
          <w:rStyle w:val="Pogrubienie"/>
          <w:b w:val="0"/>
        </w:rPr>
        <w:t>coraz bogatszą</w:t>
      </w:r>
      <w:r w:rsidR="00070565" w:rsidRPr="00070565">
        <w:rPr>
          <w:rStyle w:val="Pogrubienie"/>
          <w:b w:val="0"/>
        </w:rPr>
        <w:t xml:space="preserve"> ofertę kształcenia na studiach wyższych i podyplomowych, liczne imprezy kulturalne i sportowe, festiwale o renomie ogólnopolskiej i coraz lepsze </w:t>
      </w:r>
      <w:r w:rsidR="00070565" w:rsidRPr="00070565">
        <w:rPr>
          <w:rStyle w:val="Pogrubienie"/>
          <w:b w:val="0"/>
        </w:rPr>
        <w:lastRenderedPageBreak/>
        <w:t>warunki do podniesienia</w:t>
      </w:r>
      <w:r w:rsidR="00AF6F61">
        <w:rPr>
          <w:rStyle w:val="Pogrubienie"/>
          <w:b w:val="0"/>
        </w:rPr>
        <w:t xml:space="preserve"> </w:t>
      </w:r>
      <w:r w:rsidR="00070565" w:rsidRPr="00070565">
        <w:rPr>
          <w:rStyle w:val="Pogrubienie"/>
          <w:b w:val="0"/>
        </w:rPr>
        <w:t xml:space="preserve">jakości życia, kreatywnych mieszkańców działających w organizacjach pozarządowych czy w Radach Osiedli. Z wielu tych możliwości korzystają też ludzie 60+. Cieszy, że bardzo prężnie działa Płocka Rada Seniorów, w tym roku mieliśmy cały miesiąc z licznymi imprezami dla seniorów. Pojawiły się </w:t>
      </w:r>
      <w:proofErr w:type="spellStart"/>
      <w:r w:rsidR="00070565" w:rsidRPr="00070565">
        <w:rPr>
          <w:rStyle w:val="Pogrubienie"/>
          <w:b w:val="0"/>
        </w:rPr>
        <w:t>miniparki</w:t>
      </w:r>
      <w:proofErr w:type="spellEnd"/>
      <w:r w:rsidR="00070565" w:rsidRPr="00070565">
        <w:rPr>
          <w:rStyle w:val="Pogrubienie"/>
          <w:b w:val="0"/>
        </w:rPr>
        <w:t>, ławki do odpoczynku, programy profilaktyki zdrowotnej, chociaż powinno być ich zdecydowanie więcej ze względu na specyficzny przemysł w naszym mieści. Seniorów boli długi czas oczekiwania do specjalistów w przychodniach i w zakładach rehabilitacji narządów ruchu. I młodzi i starsi mają w Płocku dobre warunki do godnego życia. Jeśli pojawią się jakieś nowe pomysły, chętnie je jako Rada Miasta rozpatrzymy, lecz na limity świadczeń medycznych narzuconych przez NFZ nie mamy wpływu.</w:t>
      </w:r>
    </w:p>
    <w:p w:rsidR="00874831" w:rsidRPr="00874831" w:rsidRDefault="00874831" w:rsidP="00646304">
      <w:pPr>
        <w:pStyle w:val="gwp8d29cbffmsonormal"/>
        <w:shd w:val="clear" w:color="auto" w:fill="FFFFFF"/>
        <w:spacing w:before="0" w:beforeAutospacing="0" w:after="0" w:afterAutospacing="0"/>
        <w:rPr>
          <w:rStyle w:val="Pogrubienie"/>
        </w:rPr>
      </w:pPr>
      <w:r w:rsidRPr="00874831">
        <w:rPr>
          <w:rStyle w:val="Pogrubienie"/>
        </w:rPr>
        <w:t>Płock akademicki</w:t>
      </w:r>
    </w:p>
    <w:p w:rsidR="002E107D" w:rsidRDefault="00874831" w:rsidP="00646304">
      <w:pPr>
        <w:pStyle w:val="gwp8d29cbffmsonormal"/>
        <w:shd w:val="clear" w:color="auto" w:fill="FFFFFF"/>
        <w:spacing w:before="0" w:beforeAutospacing="0" w:after="0" w:afterAutospacing="0"/>
        <w:rPr>
          <w:color w:val="0F0F0F"/>
        </w:rPr>
      </w:pPr>
      <w:r>
        <w:rPr>
          <w:rStyle w:val="Pogrubienie"/>
          <w:b w:val="0"/>
        </w:rPr>
        <w:t xml:space="preserve">Przez lata dużo młodzieży wyjeżdżało z Płocka na studia. Oferta płockich uczelni była niewystarczająca. </w:t>
      </w:r>
      <w:r w:rsidR="00D20A7E">
        <w:rPr>
          <w:rStyle w:val="Pogrubienie"/>
          <w:b w:val="0"/>
        </w:rPr>
        <w:t xml:space="preserve">W wielu podobnej wielkości miastach udało się na przełomie XX i XXI wieku konsolidować lokalne uczelnie. Na bazie kilku mniejszych </w:t>
      </w:r>
      <w:r w:rsidR="00EC03A0">
        <w:rPr>
          <w:rStyle w:val="Pogrubienie"/>
          <w:b w:val="0"/>
        </w:rPr>
        <w:t>szkół wyższych lub filii powstawały nowe uniwersytety lub akademie</w:t>
      </w:r>
      <w:r w:rsidR="00D20A7E">
        <w:rPr>
          <w:rStyle w:val="Pogrubienie"/>
          <w:b w:val="0"/>
        </w:rPr>
        <w:t>. Tak powstały m.in. Uniwersytety w Opolu, Olsztynie, Rzeszowie, Zielonej Górze, Kielcac</w:t>
      </w:r>
      <w:r w:rsidR="00701B7B">
        <w:rPr>
          <w:rStyle w:val="Pogrubienie"/>
          <w:b w:val="0"/>
        </w:rPr>
        <w:t xml:space="preserve">h czy Siedlcach oraz Akademie w </w:t>
      </w:r>
      <w:r w:rsidR="00EC03A0">
        <w:rPr>
          <w:rStyle w:val="Pogrubienie"/>
          <w:b w:val="0"/>
        </w:rPr>
        <w:t xml:space="preserve">Bielsku-Białej, </w:t>
      </w:r>
      <w:r w:rsidR="00701B7B">
        <w:rPr>
          <w:rStyle w:val="Pogrubienie"/>
          <w:b w:val="0"/>
        </w:rPr>
        <w:t>Słupsku</w:t>
      </w:r>
      <w:r w:rsidR="00EC03A0">
        <w:rPr>
          <w:rStyle w:val="Pogrubienie"/>
          <w:b w:val="0"/>
        </w:rPr>
        <w:t xml:space="preserve"> czy Gorzowie</w:t>
      </w:r>
      <w:r w:rsidR="00701B7B">
        <w:rPr>
          <w:rStyle w:val="Pogrubienie"/>
          <w:b w:val="0"/>
        </w:rPr>
        <w:t>.</w:t>
      </w:r>
      <w:r w:rsidR="00EC03A0">
        <w:rPr>
          <w:rStyle w:val="Pogrubienie"/>
          <w:b w:val="0"/>
        </w:rPr>
        <w:t xml:space="preserve"> </w:t>
      </w:r>
      <w:r w:rsidR="00E739A7">
        <w:rPr>
          <w:rStyle w:val="Pogrubienie"/>
          <w:b w:val="0"/>
        </w:rPr>
        <w:t xml:space="preserve">To przyśpieszało ich rozwój. </w:t>
      </w:r>
      <w:r w:rsidR="00EC03A0">
        <w:rPr>
          <w:rStyle w:val="Pogrubienie"/>
          <w:b w:val="0"/>
        </w:rPr>
        <w:t>Nie wolno zapominać, że były to suwerenne decyzje samych szkół wyższych. Zgodnie z ustawą o szkolnictwie wyższym są one autonomiczne i samorządne, w pełni niezależne od samorządu terytorialnego.</w:t>
      </w:r>
      <w:r w:rsidR="005819BA">
        <w:rPr>
          <w:rStyle w:val="Pogrubienie"/>
          <w:b w:val="0"/>
        </w:rPr>
        <w:t xml:space="preserve"> Władze lokalne nie mogą ingerować </w:t>
      </w:r>
      <w:r w:rsidR="005819BA" w:rsidRPr="005819BA">
        <w:rPr>
          <w:rStyle w:val="Pogrubienie"/>
          <w:b w:val="0"/>
        </w:rPr>
        <w:t xml:space="preserve">w </w:t>
      </w:r>
      <w:r w:rsidR="005819BA" w:rsidRPr="005819BA">
        <w:rPr>
          <w:color w:val="0F0F0F"/>
        </w:rPr>
        <w:t>wewnętrzne sp</w:t>
      </w:r>
      <w:r w:rsidR="00FA0074">
        <w:rPr>
          <w:color w:val="0F0F0F"/>
        </w:rPr>
        <w:t>rawy uczelni. T</w:t>
      </w:r>
      <w:r w:rsidR="005819BA" w:rsidRPr="005819BA">
        <w:rPr>
          <w:color w:val="0F0F0F"/>
        </w:rPr>
        <w:t>worzenie, łączenie lub likwidacja uczelni wyższych następują przy udziale lub na wniosek rektorów lub senatów zainteresowan</w:t>
      </w:r>
      <w:r w:rsidR="005819BA">
        <w:rPr>
          <w:color w:val="0F0F0F"/>
        </w:rPr>
        <w:t>ych szkół wyższych</w:t>
      </w:r>
      <w:r w:rsidR="005819BA" w:rsidRPr="005819BA">
        <w:rPr>
          <w:color w:val="0F0F0F"/>
        </w:rPr>
        <w:t>.</w:t>
      </w:r>
      <w:r w:rsidR="005819BA">
        <w:rPr>
          <w:color w:val="0F0F0F"/>
        </w:rPr>
        <w:t xml:space="preserve"> Można ubolewać, że władze płockich uczelni (filia Politechniki Warszawskiej, Państwowa Wyższa Szkoła Zawodowa, Szkoła Wyższa im. P. Włodkowica) przez 30 lat nie porozumiały się w temacie połączenia i rozwoju. Ale miały takie prawo, autonomiczne i samorządne. Stąd też „płocka droga” do uniwersytetu wydłużyła się. Dzięki staraniom </w:t>
      </w:r>
      <w:r w:rsidR="00E739A7">
        <w:rPr>
          <w:color w:val="0F0F0F"/>
        </w:rPr>
        <w:t xml:space="preserve">obecnych </w:t>
      </w:r>
      <w:r w:rsidR="005819BA">
        <w:rPr>
          <w:color w:val="0F0F0F"/>
        </w:rPr>
        <w:t>władz PWSZ</w:t>
      </w:r>
      <w:r w:rsidR="00E739A7">
        <w:rPr>
          <w:color w:val="0F0F0F"/>
        </w:rPr>
        <w:t xml:space="preserve"> na czele z P. Rektorem Maciejem Słodkim</w:t>
      </w:r>
      <w:r w:rsidR="005819BA">
        <w:rPr>
          <w:color w:val="0F0F0F"/>
        </w:rPr>
        <w:t xml:space="preserve"> </w:t>
      </w:r>
      <w:r w:rsidR="00E739A7">
        <w:rPr>
          <w:color w:val="0F0F0F"/>
        </w:rPr>
        <w:t>uczelnia w roku 2022 przekształciła się w Akademię Mazowiecką</w:t>
      </w:r>
      <w:r w:rsidR="005819BA">
        <w:rPr>
          <w:color w:val="0F0F0F"/>
        </w:rPr>
        <w:t xml:space="preserve"> w Płocku</w:t>
      </w:r>
      <w:r w:rsidR="00E739A7">
        <w:rPr>
          <w:color w:val="0F0F0F"/>
        </w:rPr>
        <w:t xml:space="preserve"> oraz rozszerzyła ofertę programową o nowe kierunki, w tym psychologię i medycynę. Za kilka lat jest szansa na kolejną zmianę „szyldu” i Uniwersytet Mazowiecki. Dla wielu młodych płocczan może to być przyczynkiem do studiowania w rodzinnym mieście</w:t>
      </w:r>
      <w:r w:rsidR="00E739A7" w:rsidRPr="002E107D">
        <w:rPr>
          <w:color w:val="0F0F0F"/>
        </w:rPr>
        <w:t>.</w:t>
      </w:r>
      <w:r w:rsidR="002E107D" w:rsidRPr="002E107D">
        <w:rPr>
          <w:color w:val="0F0F0F"/>
        </w:rPr>
        <w:t xml:space="preserve"> </w:t>
      </w:r>
    </w:p>
    <w:p w:rsidR="009A4683" w:rsidRPr="00922B82" w:rsidRDefault="002E107D" w:rsidP="009A4683">
      <w:pPr>
        <w:pStyle w:val="gwp8d29cbffmsonormal"/>
        <w:shd w:val="clear" w:color="auto" w:fill="FFFFFF"/>
        <w:spacing w:before="0" w:beforeAutospacing="0" w:after="0" w:afterAutospacing="0"/>
        <w:rPr>
          <w:bCs/>
        </w:rPr>
      </w:pPr>
      <w:r w:rsidRPr="002E107D">
        <w:rPr>
          <w:color w:val="0F0F0F"/>
        </w:rPr>
        <w:t xml:space="preserve">Samorząd płocki od lat wspiera działające w mieście szkoły wyższe. Odbywa się to w różnorodnych formach (infrastruktura, pomoc dla kadry, konkursy dla absolwentów, granty dla doktorantów i inne), które dofinansowywane są z </w:t>
      </w:r>
      <w:hyperlink r:id="rId8" w:history="1">
        <w:r w:rsidRPr="002E107D">
          <w:rPr>
            <w:rStyle w:val="Hipercze"/>
            <w:color w:val="000000"/>
          </w:rPr>
          <w:t>budżetu</w:t>
        </w:r>
      </w:hyperlink>
      <w:r w:rsidRPr="002E107D">
        <w:rPr>
          <w:color w:val="0F0F0F"/>
        </w:rPr>
        <w:t xml:space="preserve"> miasta. Władzom i mieszkańcom Płocka zależy na dalszym rozwoju płockich uczelni. Ale najważniejsze decyzje należą do autonomicznych </w:t>
      </w:r>
      <w:r>
        <w:rPr>
          <w:color w:val="0F0F0F"/>
        </w:rPr>
        <w:t xml:space="preserve">i samorządnych szkół wyższych. </w:t>
      </w:r>
      <w:r w:rsidR="005819BA">
        <w:rPr>
          <w:rFonts w:ascii="Arial" w:hAnsi="Arial" w:cs="Arial"/>
          <w:color w:val="0F0F0F"/>
          <w:sz w:val="21"/>
          <w:szCs w:val="21"/>
        </w:rPr>
        <w:br/>
      </w:r>
      <w:r w:rsidR="00744709">
        <w:rPr>
          <w:b/>
          <w:color w:val="000000"/>
        </w:rPr>
        <w:t>Mamy wiele powodów do zadowolenia</w:t>
      </w:r>
      <w:r w:rsidR="004C16BA" w:rsidRPr="00F63F42">
        <w:rPr>
          <w:b/>
          <w:color w:val="000000"/>
        </w:rPr>
        <w:t> </w:t>
      </w:r>
    </w:p>
    <w:p w:rsidR="00922B82" w:rsidRDefault="009A4683" w:rsidP="009A4683">
      <w:pPr>
        <w:pStyle w:val="gwp8d29cbffmsonormal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Nowoczesne miasto to na pewno miasto przyjazne pieszym i ze zrównoważonym transportem. </w:t>
      </w:r>
      <w:r>
        <w:rPr>
          <w:color w:val="000000"/>
        </w:rPr>
        <w:t xml:space="preserve">Przybyło nam w ostatnich latach dużo nowych </w:t>
      </w:r>
      <w:r w:rsidR="00E52E79">
        <w:rPr>
          <w:color w:val="000000"/>
        </w:rPr>
        <w:t xml:space="preserve">ulic, </w:t>
      </w:r>
      <w:r>
        <w:rPr>
          <w:color w:val="000000"/>
        </w:rPr>
        <w:t>chodników, placów zabaw, trenów rekreacyjnych, parków kie</w:t>
      </w:r>
      <w:r w:rsidR="00AD15A2">
        <w:rPr>
          <w:color w:val="000000"/>
        </w:rPr>
        <w:t xml:space="preserve">szonkowych, ławek. </w:t>
      </w:r>
      <w:r w:rsidR="00922B82" w:rsidRPr="00D57211">
        <w:rPr>
          <w:color w:val="000000"/>
        </w:rPr>
        <w:t>Na plus zaliczam wybudowanie</w:t>
      </w:r>
      <w:r w:rsidR="00922B82">
        <w:rPr>
          <w:color w:val="000000"/>
        </w:rPr>
        <w:t xml:space="preserve"> w ostatnich latach</w:t>
      </w:r>
      <w:r w:rsidR="00922B82" w:rsidRPr="00D57211">
        <w:rPr>
          <w:color w:val="000000"/>
        </w:rPr>
        <w:t>, bodaj po 30 latach oczekiwań, wiaduktu w alei Piłsudskiego, a także odwodnienie i p</w:t>
      </w:r>
      <w:r w:rsidR="00922B82">
        <w:rPr>
          <w:color w:val="000000"/>
        </w:rPr>
        <w:t>r</w:t>
      </w:r>
      <w:r w:rsidR="00922B82" w:rsidRPr="00D57211">
        <w:rPr>
          <w:color w:val="000000"/>
        </w:rPr>
        <w:t>zebudowę Spółdzielczej</w:t>
      </w:r>
      <w:r w:rsidR="00922B82">
        <w:rPr>
          <w:color w:val="000000"/>
        </w:rPr>
        <w:t>, co powinno wyeliminować raz na zawsze zbieranie się wody  pod wiaduktem</w:t>
      </w:r>
      <w:r w:rsidR="00922B82" w:rsidRPr="00D57211">
        <w:rPr>
          <w:color w:val="000000"/>
        </w:rPr>
        <w:t xml:space="preserve"> po każdej burzy czy większej ulewie. </w:t>
      </w:r>
      <w:r w:rsidR="00922B82">
        <w:rPr>
          <w:color w:val="000000"/>
        </w:rPr>
        <w:t>Mało kto zdaje sobie sprawę, jak wielka rewolucja infrastrukturalna nastąpiła w naszym mieście „pod ziemią”. Wodociągi Płockie przebudowały wiele kilometrów kolektorów, rozdzieliły kanalizacją ogólnospławną na deszczową i sanitarną, zmodernizowały stację uzdatniania wody.</w:t>
      </w:r>
    </w:p>
    <w:p w:rsidR="009A4683" w:rsidRDefault="00AD15A2" w:rsidP="009A4683">
      <w:pPr>
        <w:pStyle w:val="gwp8d29cbffmsonormal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Może przydała</w:t>
      </w:r>
      <w:r w:rsidR="009A4683">
        <w:rPr>
          <w:color w:val="000000"/>
        </w:rPr>
        <w:t>by się wię</w:t>
      </w:r>
      <w:r>
        <w:rPr>
          <w:color w:val="000000"/>
        </w:rPr>
        <w:t>ksza aktywność nie tylko odpowiednich służb, ale również mieszkańców</w:t>
      </w:r>
      <w:r w:rsidR="009A4683">
        <w:rPr>
          <w:color w:val="000000"/>
        </w:rPr>
        <w:t xml:space="preserve"> </w:t>
      </w:r>
      <w:r>
        <w:rPr>
          <w:color w:val="000000"/>
        </w:rPr>
        <w:t>i mediów</w:t>
      </w:r>
      <w:r w:rsidR="009A4683">
        <w:rPr>
          <w:color w:val="000000"/>
        </w:rPr>
        <w:t xml:space="preserve">, piętnujących kradzieże nowych </w:t>
      </w:r>
      <w:proofErr w:type="spellStart"/>
      <w:r w:rsidR="009A4683">
        <w:rPr>
          <w:color w:val="000000"/>
        </w:rPr>
        <w:t>nasadzeń</w:t>
      </w:r>
      <w:proofErr w:type="spellEnd"/>
      <w:r w:rsidR="009A4683">
        <w:rPr>
          <w:color w:val="000000"/>
        </w:rPr>
        <w:t>, niszczenie nowych d</w:t>
      </w:r>
      <w:r w:rsidR="00874831">
        <w:rPr>
          <w:color w:val="000000"/>
        </w:rPr>
        <w:t>rzew, elewacji, ławek, przystanków autobus</w:t>
      </w:r>
      <w:r>
        <w:rPr>
          <w:color w:val="000000"/>
        </w:rPr>
        <w:t>owych.</w:t>
      </w:r>
      <w:r w:rsidR="009A4683">
        <w:rPr>
          <w:color w:val="000000"/>
        </w:rPr>
        <w:t xml:space="preserve"> </w:t>
      </w:r>
      <w:r>
        <w:rPr>
          <w:color w:val="000000"/>
        </w:rPr>
        <w:t>Na przykład niedawno</w:t>
      </w:r>
      <w:r w:rsidR="00744709">
        <w:rPr>
          <w:color w:val="000000"/>
        </w:rPr>
        <w:t xml:space="preserve"> zniszczono kaskady wodne na osiedlu Łukasiewicza. Na porządku dziennym jest </w:t>
      </w:r>
      <w:r w:rsidR="009A4683">
        <w:rPr>
          <w:color w:val="000000"/>
        </w:rPr>
        <w:t xml:space="preserve">zaśmiecanie terenów zielonych, niechęć właścicieli psów do sprzątania odchodów pozostawionych przez pupila. W parze z </w:t>
      </w:r>
      <w:r w:rsidR="009A4683">
        <w:rPr>
          <w:color w:val="000000"/>
        </w:rPr>
        <w:lastRenderedPageBreak/>
        <w:t xml:space="preserve">rozwojem miasta powinna iść wyższa kultura </w:t>
      </w:r>
      <w:r w:rsidR="00E52E79">
        <w:rPr>
          <w:color w:val="000000"/>
        </w:rPr>
        <w:t>osobista niektórych mieszkańców, większe poczucie dobra wspólnego.</w:t>
      </w:r>
      <w:r w:rsidR="009A4683">
        <w:rPr>
          <w:color w:val="000000"/>
        </w:rPr>
        <w:t xml:space="preserve"> </w:t>
      </w:r>
    </w:p>
    <w:p w:rsidR="00FA0074" w:rsidRDefault="00744709" w:rsidP="00AF6F61">
      <w:pPr>
        <w:pStyle w:val="gwp8d29cbff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Plusy i minusy</w:t>
      </w:r>
      <w:r w:rsidR="00AF6F61">
        <w:rPr>
          <w:b/>
          <w:color w:val="000000"/>
        </w:rPr>
        <w:br/>
      </w:r>
      <w:r>
        <w:rPr>
          <w:color w:val="000000"/>
        </w:rPr>
        <w:t xml:space="preserve">Oczywiście nie wszystko wygląda </w:t>
      </w:r>
      <w:r w:rsidR="00FA0074">
        <w:rPr>
          <w:color w:val="000000"/>
        </w:rPr>
        <w:t>i funkcjonuje w Płocku idealnie</w:t>
      </w:r>
      <w:r>
        <w:rPr>
          <w:color w:val="000000"/>
        </w:rPr>
        <w:t xml:space="preserve">. </w:t>
      </w:r>
      <w:r w:rsidR="009A4683" w:rsidRPr="00D57211">
        <w:rPr>
          <w:color w:val="000000"/>
        </w:rPr>
        <w:t>S</w:t>
      </w:r>
      <w:r w:rsidR="009A4683">
        <w:rPr>
          <w:color w:val="000000"/>
        </w:rPr>
        <w:t>z</w:t>
      </w:r>
      <w:r w:rsidR="009A4683" w:rsidRPr="00D57211">
        <w:rPr>
          <w:color w:val="000000"/>
        </w:rPr>
        <w:t>c</w:t>
      </w:r>
      <w:r w:rsidR="009A4683">
        <w:rPr>
          <w:color w:val="000000"/>
        </w:rPr>
        <w:t>z</w:t>
      </w:r>
      <w:r w:rsidR="009A4683" w:rsidRPr="00D57211">
        <w:rPr>
          <w:color w:val="000000"/>
        </w:rPr>
        <w:t>ególnie na sercu le</w:t>
      </w:r>
      <w:r w:rsidR="009A4683">
        <w:rPr>
          <w:color w:val="000000"/>
        </w:rPr>
        <w:t>ż</w:t>
      </w:r>
      <w:r w:rsidR="009A4683" w:rsidRPr="00D57211">
        <w:rPr>
          <w:color w:val="000000"/>
        </w:rPr>
        <w:t xml:space="preserve">ą mi problemy </w:t>
      </w:r>
      <w:r w:rsidR="00B22F9C">
        <w:rPr>
          <w:color w:val="000000"/>
        </w:rPr>
        <w:t xml:space="preserve">z </w:t>
      </w:r>
      <w:r w:rsidR="009A4683" w:rsidRPr="00D57211">
        <w:rPr>
          <w:color w:val="000000"/>
        </w:rPr>
        <w:t>czy</w:t>
      </w:r>
      <w:r w:rsidR="00FA0074">
        <w:rPr>
          <w:color w:val="000000"/>
        </w:rPr>
        <w:t>stości</w:t>
      </w:r>
      <w:r w:rsidR="00B22F9C">
        <w:rPr>
          <w:color w:val="000000"/>
        </w:rPr>
        <w:t>ą</w:t>
      </w:r>
      <w:r w:rsidR="00FA0074">
        <w:rPr>
          <w:color w:val="000000"/>
        </w:rPr>
        <w:t xml:space="preserve"> powietrza</w:t>
      </w:r>
      <w:r w:rsidR="00B22F9C">
        <w:rPr>
          <w:color w:val="000000"/>
        </w:rPr>
        <w:t xml:space="preserve"> i dostępem</w:t>
      </w:r>
      <w:r w:rsidR="009A4683" w:rsidRPr="00D57211">
        <w:rPr>
          <w:color w:val="000000"/>
        </w:rPr>
        <w:t xml:space="preserve"> do specjalistów oraz usług medycznych</w:t>
      </w:r>
      <w:r w:rsidR="009A4683">
        <w:rPr>
          <w:color w:val="000000"/>
        </w:rPr>
        <w:t>, które przekładają się przecież na dobrostan mieszkańców.</w:t>
      </w:r>
      <w:r w:rsidR="009A4683" w:rsidRPr="00D57211">
        <w:rPr>
          <w:color w:val="000000"/>
        </w:rPr>
        <w:t xml:space="preserve"> </w:t>
      </w:r>
      <w:r w:rsidR="00922B82" w:rsidRPr="00D57211">
        <w:rPr>
          <w:color w:val="000000"/>
        </w:rPr>
        <w:t>Irytuje</w:t>
      </w:r>
      <w:r w:rsidR="00922B82">
        <w:rPr>
          <w:color w:val="000000"/>
        </w:rPr>
        <w:t xml:space="preserve"> </w:t>
      </w:r>
      <w:r w:rsidR="00922B82" w:rsidRPr="00A914A0">
        <w:t>mnie</w:t>
      </w:r>
      <w:r w:rsidR="00922B82" w:rsidRPr="00D57211">
        <w:rPr>
          <w:color w:val="000000"/>
        </w:rPr>
        <w:t xml:space="preserve"> </w:t>
      </w:r>
      <w:r w:rsidR="00922B82">
        <w:rPr>
          <w:color w:val="000000"/>
        </w:rPr>
        <w:t>n</w:t>
      </w:r>
      <w:r w:rsidR="00922B82" w:rsidRPr="00D57211">
        <w:rPr>
          <w:color w:val="000000"/>
        </w:rPr>
        <w:t xml:space="preserve">iedoskonały </w:t>
      </w:r>
      <w:r w:rsidR="00922B82">
        <w:rPr>
          <w:color w:val="000000"/>
        </w:rPr>
        <w:t xml:space="preserve">państwowy </w:t>
      </w:r>
      <w:r w:rsidR="00922B82" w:rsidRPr="00D57211">
        <w:rPr>
          <w:color w:val="000000"/>
        </w:rPr>
        <w:t xml:space="preserve">system monitoringu </w:t>
      </w:r>
      <w:r w:rsidR="00922B82">
        <w:rPr>
          <w:color w:val="000000"/>
        </w:rPr>
        <w:t>środowiska</w:t>
      </w:r>
      <w:r w:rsidR="00922B82" w:rsidRPr="00D57211">
        <w:rPr>
          <w:color w:val="000000"/>
        </w:rPr>
        <w:t>, który nie klasyfikuje i nie obejmuje zanieczyszczeń powietrza odorami czy innymi specyf</w:t>
      </w:r>
      <w:r w:rsidR="00922B82">
        <w:rPr>
          <w:color w:val="000000"/>
        </w:rPr>
        <w:t>i</w:t>
      </w:r>
      <w:r w:rsidR="00922B82" w:rsidRPr="00D57211">
        <w:rPr>
          <w:color w:val="000000"/>
        </w:rPr>
        <w:t>cznymi substancjami dla środowiska rafineryjno-petrochemicznego</w:t>
      </w:r>
      <w:r w:rsidR="00FA0074">
        <w:rPr>
          <w:color w:val="000000"/>
        </w:rPr>
        <w:t>. S</w:t>
      </w:r>
      <w:r w:rsidR="00922B82">
        <w:rPr>
          <w:color w:val="000000"/>
        </w:rPr>
        <w:t xml:space="preserve">kutkuje </w:t>
      </w:r>
      <w:r w:rsidR="00FA0074">
        <w:rPr>
          <w:color w:val="000000"/>
        </w:rPr>
        <w:t xml:space="preserve">to </w:t>
      </w:r>
      <w:r w:rsidR="00922B82">
        <w:rPr>
          <w:color w:val="000000"/>
        </w:rPr>
        <w:t xml:space="preserve">tym, że </w:t>
      </w:r>
      <w:r w:rsidR="003D3E00">
        <w:rPr>
          <w:color w:val="000000"/>
        </w:rPr>
        <w:t>eksperci cały czas nie mają</w:t>
      </w:r>
      <w:r w:rsidR="00922B82" w:rsidRPr="00D57211">
        <w:rPr>
          <w:color w:val="000000"/>
        </w:rPr>
        <w:t xml:space="preserve"> pełnego obrazu, czy</w:t>
      </w:r>
      <w:r w:rsidR="00922B82">
        <w:rPr>
          <w:color w:val="000000"/>
        </w:rPr>
        <w:t>m</w:t>
      </w:r>
      <w:r w:rsidR="00922B82" w:rsidRPr="00D57211">
        <w:rPr>
          <w:color w:val="000000"/>
        </w:rPr>
        <w:t xml:space="preserve"> tak naprawdę oddychają płocczanie. Czym jest spowod</w:t>
      </w:r>
      <w:r w:rsidR="00922B82">
        <w:rPr>
          <w:color w:val="000000"/>
        </w:rPr>
        <w:t>o</w:t>
      </w:r>
      <w:r w:rsidR="00922B82" w:rsidRPr="00D57211">
        <w:rPr>
          <w:color w:val="000000"/>
        </w:rPr>
        <w:t xml:space="preserve">wany tak wysoki odsetek </w:t>
      </w:r>
      <w:proofErr w:type="spellStart"/>
      <w:r w:rsidR="00922B82" w:rsidRPr="00D57211">
        <w:rPr>
          <w:color w:val="000000"/>
        </w:rPr>
        <w:t>zachorowań</w:t>
      </w:r>
      <w:proofErr w:type="spellEnd"/>
      <w:r w:rsidR="00922B82" w:rsidRPr="00D57211">
        <w:rPr>
          <w:color w:val="000000"/>
        </w:rPr>
        <w:t xml:space="preserve"> na nowotwory płuc</w:t>
      </w:r>
      <w:r w:rsidR="003D3E00">
        <w:rPr>
          <w:color w:val="000000"/>
        </w:rPr>
        <w:t xml:space="preserve"> i oskrzeli</w:t>
      </w:r>
      <w:r w:rsidR="00922B82">
        <w:rPr>
          <w:color w:val="000000"/>
        </w:rPr>
        <w:t>? Może odpowiedzą na to pytanie specjaliści z Centrum Onkologii na Winiarach, którego budowa jest na ukończeniu. Środki przez lata obiecywało ministerstwo zdrowia,</w:t>
      </w:r>
      <w:r w:rsidR="003D3E00">
        <w:rPr>
          <w:color w:val="000000"/>
        </w:rPr>
        <w:t xml:space="preserve"> ale skończyło się na pustych obietnicach. C</w:t>
      </w:r>
      <w:r w:rsidR="00922B82">
        <w:rPr>
          <w:color w:val="000000"/>
        </w:rPr>
        <w:t>iężar budowy ostatecznie musiał wziąć na siebie samorząd Mazowsza. Na marginesie trudno</w:t>
      </w:r>
      <w:r w:rsidR="009A4683">
        <w:rPr>
          <w:color w:val="000000"/>
        </w:rPr>
        <w:t xml:space="preserve"> zrozumieć, dlaczego z tych samych sejmikowych funduszy podobny obiekt powstał w Siedlcach 10 lat wcześniej. A Siedlce</w:t>
      </w:r>
      <w:r w:rsidR="009A4683" w:rsidRPr="00D57211">
        <w:rPr>
          <w:color w:val="000000"/>
        </w:rPr>
        <w:t xml:space="preserve"> nie mają takiego p</w:t>
      </w:r>
      <w:r w:rsidR="009A4683">
        <w:rPr>
          <w:color w:val="000000"/>
        </w:rPr>
        <w:t>r</w:t>
      </w:r>
      <w:r w:rsidR="009A4683" w:rsidRPr="00D57211">
        <w:rPr>
          <w:color w:val="000000"/>
        </w:rPr>
        <w:t>zemysłu jak Płock i tylu</w:t>
      </w:r>
      <w:r w:rsidR="000C444A">
        <w:rPr>
          <w:color w:val="000000"/>
        </w:rPr>
        <w:t xml:space="preserve"> </w:t>
      </w:r>
      <w:r w:rsidR="00B22F9C">
        <w:rPr>
          <w:color w:val="000000"/>
        </w:rPr>
        <w:t>zgonów</w:t>
      </w:r>
      <w:r w:rsidR="003D3E00">
        <w:rPr>
          <w:color w:val="000000"/>
        </w:rPr>
        <w:t xml:space="preserve"> na nowotwory dróg oddechowych.</w:t>
      </w:r>
      <w:r w:rsidR="009A4683" w:rsidRPr="00D57211">
        <w:rPr>
          <w:color w:val="000000"/>
        </w:rPr>
        <w:t xml:space="preserve"> </w:t>
      </w:r>
    </w:p>
    <w:p w:rsidR="003D3E00" w:rsidRDefault="00FA0074" w:rsidP="00AF6F61">
      <w:pPr>
        <w:pStyle w:val="gwp8d29cbffmsonormal"/>
        <w:shd w:val="clear" w:color="auto" w:fill="FFFFFF"/>
        <w:spacing w:before="0" w:beforeAutospacing="0" w:after="0" w:afterAutospacing="0"/>
        <w:rPr>
          <w:color w:val="000000"/>
        </w:rPr>
      </w:pPr>
      <w:r w:rsidRPr="00D57211">
        <w:rPr>
          <w:color w:val="000000"/>
        </w:rPr>
        <w:t xml:space="preserve">Nie udało się </w:t>
      </w:r>
      <w:r w:rsidR="003D3E00">
        <w:rPr>
          <w:color w:val="000000"/>
        </w:rPr>
        <w:t>póki co ożywić ulicy Tumskiej, która przed laty</w:t>
      </w:r>
      <w:r w:rsidR="003D3E00" w:rsidRPr="003D3E00">
        <w:rPr>
          <w:color w:val="000000"/>
        </w:rPr>
        <w:t xml:space="preserve"> </w:t>
      </w:r>
      <w:r w:rsidR="003D3E00" w:rsidRPr="00D57211">
        <w:rPr>
          <w:color w:val="000000"/>
        </w:rPr>
        <w:t>tętniła życiem</w:t>
      </w:r>
      <w:r w:rsidR="003D3E00">
        <w:rPr>
          <w:color w:val="000000"/>
        </w:rPr>
        <w:t xml:space="preserve">, była wizytówką miasta. W XXI wieku </w:t>
      </w:r>
      <w:r w:rsidR="0019796B">
        <w:rPr>
          <w:color w:val="000000"/>
        </w:rPr>
        <w:t>kupujący</w:t>
      </w:r>
      <w:r w:rsidRPr="00D57211">
        <w:rPr>
          <w:color w:val="000000"/>
        </w:rPr>
        <w:t xml:space="preserve"> </w:t>
      </w:r>
      <w:r w:rsidR="003D3E00">
        <w:rPr>
          <w:color w:val="000000"/>
        </w:rPr>
        <w:t>chętniej wybierają galerie</w:t>
      </w:r>
      <w:r w:rsidRPr="00D57211">
        <w:rPr>
          <w:color w:val="000000"/>
        </w:rPr>
        <w:t xml:space="preserve"> han</w:t>
      </w:r>
      <w:r>
        <w:rPr>
          <w:color w:val="000000"/>
        </w:rPr>
        <w:t>d</w:t>
      </w:r>
      <w:r w:rsidR="003D3E00">
        <w:rPr>
          <w:color w:val="000000"/>
        </w:rPr>
        <w:t>lowe. Straszy przy Tumskiej</w:t>
      </w:r>
      <w:r w:rsidRPr="00D57211">
        <w:rPr>
          <w:color w:val="000000"/>
        </w:rPr>
        <w:t xml:space="preserve"> niewykorzystany od lat </w:t>
      </w:r>
      <w:r>
        <w:rPr>
          <w:color w:val="000000"/>
        </w:rPr>
        <w:t xml:space="preserve">prywatny </w:t>
      </w:r>
      <w:r w:rsidRPr="00D57211">
        <w:rPr>
          <w:color w:val="000000"/>
        </w:rPr>
        <w:t>budynek byłego „</w:t>
      </w:r>
      <w:proofErr w:type="spellStart"/>
      <w:r w:rsidRPr="00D57211">
        <w:rPr>
          <w:color w:val="000000"/>
        </w:rPr>
        <w:t>Hortexu</w:t>
      </w:r>
      <w:proofErr w:type="spellEnd"/>
      <w:r w:rsidRPr="00D57211">
        <w:rPr>
          <w:color w:val="000000"/>
        </w:rPr>
        <w:t xml:space="preserve">”. </w:t>
      </w:r>
      <w:r w:rsidR="003D3E00">
        <w:rPr>
          <w:color w:val="000000"/>
        </w:rPr>
        <w:t>Na szczęście nowego właściciela znalazła „</w:t>
      </w:r>
      <w:r w:rsidR="00B22F9C">
        <w:rPr>
          <w:color w:val="000000"/>
        </w:rPr>
        <w:t xml:space="preserve">płocka </w:t>
      </w:r>
      <w:r w:rsidR="003D3E00">
        <w:rPr>
          <w:color w:val="000000"/>
        </w:rPr>
        <w:t>dziekanka” na rogu Tumskiej i Kościuszki. Dziś jest już pięknie odrestaurowana.</w:t>
      </w:r>
      <w:r w:rsidRPr="00D57211">
        <w:rPr>
          <w:color w:val="000000"/>
        </w:rPr>
        <w:t xml:space="preserve"> </w:t>
      </w:r>
    </w:p>
    <w:p w:rsidR="00B22F9C" w:rsidRDefault="00C85A06" w:rsidP="00AF6F61">
      <w:pPr>
        <w:pStyle w:val="gwp8d29cbff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Martwi </w:t>
      </w:r>
      <w:r w:rsidRPr="00A914A0">
        <w:t>mnie</w:t>
      </w:r>
      <w:r>
        <w:rPr>
          <w:color w:val="000000"/>
        </w:rPr>
        <w:t xml:space="preserve"> mała aktywność mieszkańców, co potwierdza zaledwie kilkuprocentowa frekwencja w corocznych głosowaniach nad projektami budżetu obywatelskiego </w:t>
      </w:r>
      <w:r w:rsidR="006506A1">
        <w:rPr>
          <w:color w:val="000000"/>
        </w:rPr>
        <w:t>czy w wyborach do rad osiedli.</w:t>
      </w:r>
      <w:r w:rsidR="009A4683" w:rsidRPr="00D57211">
        <w:rPr>
          <w:color w:val="000000"/>
        </w:rPr>
        <w:t xml:space="preserve"> </w:t>
      </w:r>
      <w:r w:rsidR="00B22F9C">
        <w:rPr>
          <w:color w:val="000000"/>
        </w:rPr>
        <w:t xml:space="preserve">Smuci mała wrażliwość na zieleń miejską. Do ratusza wpływa corocznie wiele wniosków od wspólnot mieszkaniowych o wycinki drzew. Argumentacja przedziwna: „bo zasłaniają”, „bo ptaszki brudzą”, „bo potrzebne w ich miejsce parkingi”. Z drugiej strony cieszy coraz większa grupa osób aktywnych i świadomych ekologicznie. </w:t>
      </w:r>
    </w:p>
    <w:p w:rsidR="00E75460" w:rsidRDefault="009A4683" w:rsidP="00AF6F61">
      <w:pPr>
        <w:pStyle w:val="gwp8d29cbffmsonormal"/>
        <w:shd w:val="clear" w:color="auto" w:fill="FFFFFF"/>
        <w:spacing w:before="0" w:beforeAutospacing="0" w:after="0" w:afterAutospacing="0"/>
        <w:rPr>
          <w:color w:val="000000"/>
        </w:rPr>
      </w:pPr>
      <w:r w:rsidRPr="00D57211">
        <w:rPr>
          <w:color w:val="000000"/>
        </w:rPr>
        <w:t xml:space="preserve">Na plus zaliczam </w:t>
      </w:r>
      <w:r w:rsidR="00E75460">
        <w:rPr>
          <w:color w:val="000000"/>
        </w:rPr>
        <w:t>coroczne budowanie w Płocku kilkuset nowych mieszkań. W większości inwestorami są deweloperzy. Ale corocznie oddawane do użytku 2-3 budynki samorządowe z mieszkaniami na wynajem lokują Płock w ogólnopolskiej czołówce.</w:t>
      </w:r>
    </w:p>
    <w:p w:rsidR="00E75460" w:rsidRDefault="00E75460" w:rsidP="00AF6F61">
      <w:pPr>
        <w:pStyle w:val="gwp8d29cbff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Od lat czekamy na środki krajowe na docelowy kształt obwodnicy miasta z jej nowym dwujezdniowym przebiegiem </w:t>
      </w:r>
      <w:r w:rsidR="00883892">
        <w:rPr>
          <w:color w:val="000000"/>
        </w:rPr>
        <w:t xml:space="preserve">w ramach </w:t>
      </w:r>
      <w:r>
        <w:rPr>
          <w:color w:val="000000"/>
        </w:rPr>
        <w:t>drogi krajowej nr 60. Niestety</w:t>
      </w:r>
      <w:r w:rsidR="00883892">
        <w:rPr>
          <w:color w:val="000000"/>
        </w:rPr>
        <w:t xml:space="preserve">, ministerialni urzędnicy po raz kolejny umieścili Płock </w:t>
      </w:r>
      <w:r w:rsidR="00A914A0">
        <w:rPr>
          <w:color w:val="000000"/>
        </w:rPr>
        <w:t xml:space="preserve">zaledwie na liście rezerwowej (czyli bez przyznanych środków) </w:t>
      </w:r>
      <w:r w:rsidR="00883892">
        <w:rPr>
          <w:color w:val="000000"/>
        </w:rPr>
        <w:t>rządowego „Programu budowy 100 obwodnic”. Za pilniejszą i ważniejszą w ramach DK60 uznano tym razem obwodnicę Łącka.</w:t>
      </w:r>
    </w:p>
    <w:p w:rsidR="00883892" w:rsidRDefault="00883892" w:rsidP="00AF6F61">
      <w:pPr>
        <w:pStyle w:val="gwp8d29cbff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Przed Płockiem jeszcze sporo wyzwań</w:t>
      </w:r>
      <w:r w:rsidR="0019796B">
        <w:rPr>
          <w:color w:val="000000"/>
        </w:rPr>
        <w:t>…</w:t>
      </w:r>
      <w:bookmarkStart w:id="0" w:name="_GoBack"/>
      <w:bookmarkEnd w:id="0"/>
    </w:p>
    <w:p w:rsidR="000C444A" w:rsidRPr="000C444A" w:rsidRDefault="000C444A" w:rsidP="00874831">
      <w:pPr>
        <w:pStyle w:val="gwp8d29cbffmsonormal"/>
        <w:shd w:val="clear" w:color="auto" w:fill="FFFFFF"/>
        <w:spacing w:beforeAutospacing="0" w:after="0" w:afterAutospacing="0"/>
        <w:jc w:val="right"/>
        <w:rPr>
          <w:b/>
          <w:color w:val="000000"/>
        </w:rPr>
      </w:pPr>
      <w:r w:rsidRPr="000C444A">
        <w:rPr>
          <w:b/>
          <w:color w:val="000000"/>
        </w:rPr>
        <w:t>Artur Jaroszewski</w:t>
      </w:r>
      <w:r w:rsidR="00AF6F61">
        <w:rPr>
          <w:b/>
          <w:color w:val="000000"/>
        </w:rPr>
        <w:br/>
      </w:r>
      <w:r w:rsidRPr="000C444A">
        <w:rPr>
          <w:b/>
          <w:color w:val="000000"/>
        </w:rPr>
        <w:t>Przewodniczący</w:t>
      </w:r>
      <w:r w:rsidR="00874831">
        <w:rPr>
          <w:b/>
          <w:color w:val="000000"/>
        </w:rPr>
        <w:t xml:space="preserve"> </w:t>
      </w:r>
      <w:r w:rsidRPr="000C444A">
        <w:rPr>
          <w:b/>
          <w:color w:val="000000"/>
        </w:rPr>
        <w:t>Rady Miasta Płocka</w:t>
      </w:r>
    </w:p>
    <w:p w:rsidR="004575BF" w:rsidRPr="004575BF" w:rsidRDefault="004575BF"/>
    <w:sectPr w:rsidR="004575BF" w:rsidRPr="0045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A6" w:rsidRDefault="002167A6" w:rsidP="00466010">
      <w:pPr>
        <w:spacing w:after="0" w:line="240" w:lineRule="auto"/>
      </w:pPr>
      <w:r>
        <w:separator/>
      </w:r>
    </w:p>
  </w:endnote>
  <w:endnote w:type="continuationSeparator" w:id="0">
    <w:p w:rsidR="002167A6" w:rsidRDefault="002167A6" w:rsidP="0046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A6" w:rsidRDefault="002167A6" w:rsidP="00466010">
      <w:pPr>
        <w:spacing w:after="0" w:line="240" w:lineRule="auto"/>
      </w:pPr>
      <w:r>
        <w:separator/>
      </w:r>
    </w:p>
  </w:footnote>
  <w:footnote w:type="continuationSeparator" w:id="0">
    <w:p w:rsidR="002167A6" w:rsidRDefault="002167A6" w:rsidP="00466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338D"/>
    <w:multiLevelType w:val="hybridMultilevel"/>
    <w:tmpl w:val="279044DE"/>
    <w:lvl w:ilvl="0" w:tplc="F4DC29DC">
      <w:start w:val="1"/>
      <w:numFmt w:val="decimal"/>
      <w:lvlText w:val="%1."/>
      <w:lvlJc w:val="left"/>
      <w:pPr>
        <w:ind w:left="4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5E146BB"/>
    <w:multiLevelType w:val="hybridMultilevel"/>
    <w:tmpl w:val="A7E4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53E6E"/>
    <w:multiLevelType w:val="hybridMultilevel"/>
    <w:tmpl w:val="E6F62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B14B1"/>
    <w:multiLevelType w:val="hybridMultilevel"/>
    <w:tmpl w:val="931E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163F4"/>
    <w:multiLevelType w:val="hybridMultilevel"/>
    <w:tmpl w:val="21FC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57169"/>
    <w:multiLevelType w:val="hybridMultilevel"/>
    <w:tmpl w:val="EE10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BA"/>
    <w:rsid w:val="00004B61"/>
    <w:rsid w:val="00070565"/>
    <w:rsid w:val="00094664"/>
    <w:rsid w:val="000B6643"/>
    <w:rsid w:val="000C444A"/>
    <w:rsid w:val="000E271A"/>
    <w:rsid w:val="00101B5E"/>
    <w:rsid w:val="00145935"/>
    <w:rsid w:val="001623E4"/>
    <w:rsid w:val="00165770"/>
    <w:rsid w:val="0019796B"/>
    <w:rsid w:val="001B579D"/>
    <w:rsid w:val="001B5C29"/>
    <w:rsid w:val="001C03AE"/>
    <w:rsid w:val="001E21D6"/>
    <w:rsid w:val="0020206E"/>
    <w:rsid w:val="002130F8"/>
    <w:rsid w:val="002167A6"/>
    <w:rsid w:val="00265FBF"/>
    <w:rsid w:val="00296B01"/>
    <w:rsid w:val="002C0A93"/>
    <w:rsid w:val="002D1B44"/>
    <w:rsid w:val="002E107D"/>
    <w:rsid w:val="002E7A98"/>
    <w:rsid w:val="00384C1C"/>
    <w:rsid w:val="003C5278"/>
    <w:rsid w:val="003D3E00"/>
    <w:rsid w:val="004575BF"/>
    <w:rsid w:val="00463CE2"/>
    <w:rsid w:val="00466010"/>
    <w:rsid w:val="00473C16"/>
    <w:rsid w:val="004A19E9"/>
    <w:rsid w:val="004C16BA"/>
    <w:rsid w:val="00535468"/>
    <w:rsid w:val="00544D9B"/>
    <w:rsid w:val="0055560B"/>
    <w:rsid w:val="005819BA"/>
    <w:rsid w:val="00585EBC"/>
    <w:rsid w:val="005B3524"/>
    <w:rsid w:val="005F1DD8"/>
    <w:rsid w:val="00626298"/>
    <w:rsid w:val="00646304"/>
    <w:rsid w:val="006506A1"/>
    <w:rsid w:val="00657C47"/>
    <w:rsid w:val="006726D0"/>
    <w:rsid w:val="006A2D61"/>
    <w:rsid w:val="00701B7B"/>
    <w:rsid w:val="00730FBE"/>
    <w:rsid w:val="00744709"/>
    <w:rsid w:val="00785587"/>
    <w:rsid w:val="007B1CC9"/>
    <w:rsid w:val="008205A6"/>
    <w:rsid w:val="00865E3A"/>
    <w:rsid w:val="00874831"/>
    <w:rsid w:val="00883892"/>
    <w:rsid w:val="008C135B"/>
    <w:rsid w:val="008F5CAA"/>
    <w:rsid w:val="0091596A"/>
    <w:rsid w:val="00922B82"/>
    <w:rsid w:val="009A4683"/>
    <w:rsid w:val="00A86A08"/>
    <w:rsid w:val="00A914A0"/>
    <w:rsid w:val="00AB7516"/>
    <w:rsid w:val="00AB7B50"/>
    <w:rsid w:val="00AC30A3"/>
    <w:rsid w:val="00AD15A2"/>
    <w:rsid w:val="00AE399B"/>
    <w:rsid w:val="00AF3E1C"/>
    <w:rsid w:val="00AF450E"/>
    <w:rsid w:val="00AF6F61"/>
    <w:rsid w:val="00AF7335"/>
    <w:rsid w:val="00B22F9C"/>
    <w:rsid w:val="00B51381"/>
    <w:rsid w:val="00B93141"/>
    <w:rsid w:val="00BF2C21"/>
    <w:rsid w:val="00C67C21"/>
    <w:rsid w:val="00C72206"/>
    <w:rsid w:val="00C85A06"/>
    <w:rsid w:val="00CA1AF1"/>
    <w:rsid w:val="00CF3F0E"/>
    <w:rsid w:val="00D001B6"/>
    <w:rsid w:val="00D112C9"/>
    <w:rsid w:val="00D20A7E"/>
    <w:rsid w:val="00DB5E17"/>
    <w:rsid w:val="00DC2D28"/>
    <w:rsid w:val="00DD2625"/>
    <w:rsid w:val="00DF4447"/>
    <w:rsid w:val="00E27BE1"/>
    <w:rsid w:val="00E43ECD"/>
    <w:rsid w:val="00E52E79"/>
    <w:rsid w:val="00E551B3"/>
    <w:rsid w:val="00E620A3"/>
    <w:rsid w:val="00E62592"/>
    <w:rsid w:val="00E739A7"/>
    <w:rsid w:val="00E75460"/>
    <w:rsid w:val="00E92091"/>
    <w:rsid w:val="00E92EB2"/>
    <w:rsid w:val="00EA37CE"/>
    <w:rsid w:val="00EC03A0"/>
    <w:rsid w:val="00F07EA8"/>
    <w:rsid w:val="00F63F42"/>
    <w:rsid w:val="00F84A5D"/>
    <w:rsid w:val="00FA007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8d29cbffmsonormal">
    <w:name w:val="gwp8d29cbff_msonormal"/>
    <w:basedOn w:val="Normalny"/>
    <w:qFormat/>
    <w:rsid w:val="004C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8d29cbffcontentpasted0">
    <w:name w:val="gwp8d29cbff_contentpasted0"/>
    <w:basedOn w:val="Domylnaczcionkaakapitu"/>
    <w:rsid w:val="004C16BA"/>
  </w:style>
  <w:style w:type="paragraph" w:styleId="Tekstdymka">
    <w:name w:val="Balloon Text"/>
    <w:basedOn w:val="Normalny"/>
    <w:link w:val="TekstdymkaZnak"/>
    <w:uiPriority w:val="99"/>
    <w:semiHidden/>
    <w:unhideWhenUsed/>
    <w:rsid w:val="002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0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0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01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7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0565"/>
    <w:rPr>
      <w:b/>
      <w:bCs/>
    </w:rPr>
  </w:style>
  <w:style w:type="character" w:styleId="Hipercze">
    <w:name w:val="Hyperlink"/>
    <w:basedOn w:val="Domylnaczcionkaakapitu"/>
    <w:rsid w:val="002E107D"/>
    <w:rPr>
      <w:strike w:val="0"/>
      <w:dstrike w:val="0"/>
      <w:color w:val="0E5C9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8d29cbffmsonormal">
    <w:name w:val="gwp8d29cbff_msonormal"/>
    <w:basedOn w:val="Normalny"/>
    <w:qFormat/>
    <w:rsid w:val="004C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8d29cbffcontentpasted0">
    <w:name w:val="gwp8d29cbff_contentpasted0"/>
    <w:basedOn w:val="Domylnaczcionkaakapitu"/>
    <w:rsid w:val="004C16BA"/>
  </w:style>
  <w:style w:type="paragraph" w:styleId="Tekstdymka">
    <w:name w:val="Balloon Text"/>
    <w:basedOn w:val="Normalny"/>
    <w:link w:val="TekstdymkaZnak"/>
    <w:uiPriority w:val="99"/>
    <w:semiHidden/>
    <w:unhideWhenUsed/>
    <w:rsid w:val="0020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0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0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01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7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0565"/>
    <w:rPr>
      <w:b/>
      <w:bCs/>
    </w:rPr>
  </w:style>
  <w:style w:type="character" w:styleId="Hipercze">
    <w:name w:val="Hyperlink"/>
    <w:basedOn w:val="Domylnaczcionkaakapitu"/>
    <w:rsid w:val="002E107D"/>
    <w:rPr>
      <w:strike w:val="0"/>
      <w:dstrike w:val="0"/>
      <w:color w:val="0E5C9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yborcza.biz/biznes/0,104259.html?tag=bud%Bf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2545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Jaroszewski</dc:creator>
  <cp:lastModifiedBy>Artur Jaroszewski</cp:lastModifiedBy>
  <cp:revision>28</cp:revision>
  <cp:lastPrinted>2023-09-27T11:38:00Z</cp:lastPrinted>
  <dcterms:created xsi:type="dcterms:W3CDTF">2023-09-06T06:43:00Z</dcterms:created>
  <dcterms:modified xsi:type="dcterms:W3CDTF">2023-09-27T11:39:00Z</dcterms:modified>
</cp:coreProperties>
</file>